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5FB5F" w14:textId="6DFC53C9" w:rsidR="0082052E" w:rsidRPr="00055D1E" w:rsidRDefault="00A63618" w:rsidP="00152578">
      <w:pPr>
        <w:spacing w:after="0" w:line="360" w:lineRule="auto"/>
        <w:ind w:left="1620"/>
        <w:rPr>
          <w:rFonts w:cs="Calibri"/>
          <w:b/>
          <w:bCs/>
          <w:kern w:val="32"/>
          <w:sz w:val="24"/>
          <w:szCs w:val="24"/>
        </w:rPr>
      </w:pPr>
      <w:r>
        <w:rPr>
          <w:rFonts w:cs="Calibri"/>
          <w:b/>
          <w:bCs/>
          <w:kern w:val="32"/>
          <w:sz w:val="24"/>
          <w:szCs w:val="24"/>
        </w:rPr>
        <w:t>donum vitae</w:t>
      </w:r>
      <w:r w:rsidR="00DD1C58">
        <w:rPr>
          <w:rFonts w:cs="Calibri"/>
          <w:b/>
          <w:bCs/>
          <w:kern w:val="32"/>
          <w:sz w:val="24"/>
          <w:szCs w:val="24"/>
        </w:rPr>
        <w:t xml:space="preserve"> zum Koalitionsvertrag</w:t>
      </w:r>
    </w:p>
    <w:p w14:paraId="15CEEE6E" w14:textId="32D8F921" w:rsidR="0082052E" w:rsidRPr="00055D1E" w:rsidRDefault="008F6DEA" w:rsidP="00FD401F">
      <w:pPr>
        <w:pStyle w:val="TextA"/>
        <w:pBdr>
          <w:top w:val="none" w:sz="0" w:space="0" w:color="auto"/>
          <w:left w:val="none" w:sz="0" w:space="0" w:color="auto"/>
          <w:bottom w:val="none" w:sz="0" w:space="0" w:color="auto"/>
          <w:right w:val="none" w:sz="0" w:space="0" w:color="auto"/>
          <w:bar w:val="none" w:sz="0" w:color="auto"/>
        </w:pBdr>
        <w:spacing w:line="360" w:lineRule="auto"/>
        <w:ind w:left="1620"/>
        <w:rPr>
          <w:rFonts w:ascii="Calibri" w:hAnsi="Calibri" w:cs="Calibri"/>
          <w:b/>
        </w:rPr>
      </w:pPr>
      <w:r>
        <w:rPr>
          <w:rFonts w:ascii="Calibri" w:eastAsia="Calibri" w:hAnsi="Calibri" w:cs="Calibri"/>
          <w:b/>
          <w:bCs/>
          <w:color w:val="auto"/>
          <w:kern w:val="32"/>
          <w:sz w:val="32"/>
          <w:szCs w:val="32"/>
          <w:lang w:eastAsia="en-US"/>
        </w:rPr>
        <w:t>Bundesvorsitzender</w:t>
      </w:r>
      <w:r w:rsidR="00624232">
        <w:rPr>
          <w:rFonts w:ascii="Calibri" w:eastAsia="Calibri" w:hAnsi="Calibri" w:cs="Calibri"/>
          <w:b/>
          <w:bCs/>
          <w:color w:val="auto"/>
          <w:kern w:val="32"/>
          <w:sz w:val="32"/>
          <w:szCs w:val="32"/>
          <w:lang w:eastAsia="en-US"/>
        </w:rPr>
        <w:t xml:space="preserve"> Dr. O</w:t>
      </w:r>
      <w:r>
        <w:rPr>
          <w:rFonts w:ascii="Calibri" w:eastAsia="Calibri" w:hAnsi="Calibri" w:cs="Calibri"/>
          <w:b/>
          <w:bCs/>
          <w:color w:val="auto"/>
          <w:kern w:val="32"/>
          <w:sz w:val="32"/>
          <w:szCs w:val="32"/>
          <w:lang w:eastAsia="en-US"/>
        </w:rPr>
        <w:t xml:space="preserve">laf Tyllack </w:t>
      </w:r>
      <w:r w:rsidR="00DD1C58">
        <w:rPr>
          <w:rFonts w:ascii="Calibri" w:eastAsia="Calibri" w:hAnsi="Calibri" w:cs="Calibri"/>
          <w:b/>
          <w:bCs/>
          <w:color w:val="auto"/>
          <w:kern w:val="32"/>
          <w:sz w:val="32"/>
          <w:szCs w:val="32"/>
          <w:lang w:eastAsia="en-US"/>
        </w:rPr>
        <w:t>warnt vor weiteren Polarisierungen in der Debatte zur Schwangerschaftskonfliktberatung</w:t>
      </w:r>
    </w:p>
    <w:p w14:paraId="0A2BDE92" w14:textId="4649D80D" w:rsidR="0071465E" w:rsidRDefault="001A6095" w:rsidP="00DD1C58">
      <w:pPr>
        <w:spacing w:after="0" w:line="360" w:lineRule="auto"/>
        <w:ind w:left="1620"/>
        <w:rPr>
          <w:rFonts w:cs="Calibri"/>
          <w:sz w:val="24"/>
          <w:szCs w:val="24"/>
        </w:rPr>
      </w:pPr>
      <w:r>
        <w:rPr>
          <w:rFonts w:cs="Calibri"/>
          <w:b/>
          <w:sz w:val="24"/>
          <w:szCs w:val="24"/>
        </w:rPr>
        <w:br/>
      </w:r>
      <w:r w:rsidR="00430944" w:rsidRPr="004A7933">
        <w:rPr>
          <w:rFonts w:cs="Calibri"/>
          <w:b/>
          <w:sz w:val="24"/>
          <w:szCs w:val="24"/>
        </w:rPr>
        <w:t>Bonn,</w:t>
      </w:r>
      <w:r w:rsidR="002F7DE1">
        <w:rPr>
          <w:rFonts w:cs="Calibri"/>
          <w:b/>
          <w:sz w:val="24"/>
          <w:szCs w:val="24"/>
        </w:rPr>
        <w:t xml:space="preserve"> </w:t>
      </w:r>
      <w:r w:rsidR="00664088">
        <w:rPr>
          <w:rFonts w:cs="Calibri"/>
          <w:b/>
          <w:sz w:val="24"/>
          <w:szCs w:val="24"/>
        </w:rPr>
        <w:t>1</w:t>
      </w:r>
      <w:r w:rsidR="00430944" w:rsidRPr="004A7933">
        <w:rPr>
          <w:rFonts w:cs="Calibri"/>
          <w:b/>
          <w:sz w:val="24"/>
          <w:szCs w:val="24"/>
        </w:rPr>
        <w:t xml:space="preserve">. </w:t>
      </w:r>
      <w:r w:rsidR="00664088">
        <w:rPr>
          <w:rFonts w:cs="Calibri"/>
          <w:b/>
          <w:sz w:val="24"/>
          <w:szCs w:val="24"/>
        </w:rPr>
        <w:t>Dez</w:t>
      </w:r>
      <w:r w:rsidR="00363A40">
        <w:rPr>
          <w:rFonts w:cs="Calibri"/>
          <w:b/>
          <w:sz w:val="24"/>
          <w:szCs w:val="24"/>
        </w:rPr>
        <w:t>ember</w:t>
      </w:r>
      <w:r w:rsidR="00430944" w:rsidRPr="004A7933">
        <w:rPr>
          <w:rFonts w:cs="Calibri"/>
          <w:b/>
          <w:sz w:val="24"/>
          <w:szCs w:val="24"/>
        </w:rPr>
        <w:t xml:space="preserve"> 202</w:t>
      </w:r>
      <w:r w:rsidR="00852BE6">
        <w:rPr>
          <w:rFonts w:cs="Calibri"/>
          <w:b/>
          <w:sz w:val="24"/>
          <w:szCs w:val="24"/>
        </w:rPr>
        <w:t>1</w:t>
      </w:r>
      <w:r w:rsidR="00430944" w:rsidRPr="004A7933">
        <w:rPr>
          <w:rFonts w:cs="Calibri"/>
          <w:b/>
          <w:sz w:val="24"/>
          <w:szCs w:val="24"/>
        </w:rPr>
        <w:t>.</w:t>
      </w:r>
      <w:r w:rsidR="00430944" w:rsidRPr="004A7933">
        <w:rPr>
          <w:rFonts w:cs="Calibri"/>
          <w:sz w:val="24"/>
          <w:szCs w:val="24"/>
        </w:rPr>
        <w:t xml:space="preserve"> </w:t>
      </w:r>
      <w:bookmarkStart w:id="0" w:name="_Hlk66374420"/>
      <w:r w:rsidR="00DD1C58" w:rsidRPr="00DD1C58">
        <w:rPr>
          <w:rFonts w:cs="Calibri"/>
          <w:sz w:val="24"/>
          <w:szCs w:val="24"/>
        </w:rPr>
        <w:t xml:space="preserve">Der von SPD, </w:t>
      </w:r>
      <w:r w:rsidR="00C81909">
        <w:rPr>
          <w:rFonts w:cs="Calibri"/>
          <w:sz w:val="24"/>
          <w:szCs w:val="24"/>
        </w:rPr>
        <w:t xml:space="preserve">Bündnis 90/Die </w:t>
      </w:r>
      <w:r w:rsidR="00DD1C58" w:rsidRPr="00DD1C58">
        <w:rPr>
          <w:rFonts w:cs="Calibri"/>
          <w:sz w:val="24"/>
          <w:szCs w:val="24"/>
        </w:rPr>
        <w:t xml:space="preserve">Grünen und FDP vorgelegte Koalitionsvertrag kündigt Änderungen zu Schwangerschaftsberatung und Schwangerschaftsabbruch an. Dr. Olaf Tyllack, der Bundesvorsitzende von donum vitae, </w:t>
      </w:r>
      <w:r w:rsidR="009E37D5">
        <w:rPr>
          <w:rFonts w:cs="Calibri"/>
          <w:sz w:val="24"/>
          <w:szCs w:val="24"/>
        </w:rPr>
        <w:t>sieht in den</w:t>
      </w:r>
      <w:r w:rsidR="00DD1C58" w:rsidRPr="00DD1C58">
        <w:rPr>
          <w:rFonts w:cs="Calibri"/>
          <w:sz w:val="24"/>
          <w:szCs w:val="24"/>
        </w:rPr>
        <w:t xml:space="preserve"> </w:t>
      </w:r>
      <w:r w:rsidR="009E37D5">
        <w:rPr>
          <w:rFonts w:cs="Calibri"/>
          <w:sz w:val="24"/>
          <w:szCs w:val="24"/>
        </w:rPr>
        <w:t>Vorhaben</w:t>
      </w:r>
      <w:r w:rsidR="00DD1C58" w:rsidRPr="00DD1C58">
        <w:rPr>
          <w:rFonts w:cs="Calibri"/>
          <w:sz w:val="24"/>
          <w:szCs w:val="24"/>
        </w:rPr>
        <w:t xml:space="preserve"> der neuen Regierungsparteien </w:t>
      </w:r>
      <w:r w:rsidR="009E37D5">
        <w:rPr>
          <w:rFonts w:cs="Calibri"/>
          <w:sz w:val="24"/>
          <w:szCs w:val="24"/>
        </w:rPr>
        <w:t>Licht und Schatten</w:t>
      </w:r>
      <w:r w:rsidR="00DD1C58" w:rsidRPr="00DD1C58">
        <w:rPr>
          <w:rFonts w:cs="Calibri"/>
          <w:sz w:val="24"/>
          <w:szCs w:val="24"/>
        </w:rPr>
        <w:t>:</w:t>
      </w:r>
      <w:r w:rsidR="00DD1C58">
        <w:rPr>
          <w:rFonts w:cs="Calibri"/>
          <w:sz w:val="24"/>
          <w:szCs w:val="24"/>
        </w:rPr>
        <w:t xml:space="preserve"> </w:t>
      </w:r>
      <w:r w:rsidR="00DD1C58" w:rsidRPr="00DD1C58">
        <w:rPr>
          <w:rFonts w:cs="Calibri"/>
          <w:sz w:val="24"/>
          <w:szCs w:val="24"/>
        </w:rPr>
        <w:t xml:space="preserve">„Die gesetzliche Regelung zur Beratung im Schwangerschaftskonflikt dient gleichermaßen dem ungeborenen Leben und der schwangeren Frau. Diese Regelung verhindert, dass Frauen im Schwangerschaftskonflikt nach der Entscheidung für einen Abbruch kriminalisiert werden. Der einmalige Kompromiss, dass der Schwangerschaftsabbruch rechtswidrig, aber unter der Voraussetzung einer bescheinigten psychosozialen Pflichtberatung straffrei ist, sollte keinesfalls aufs Spiel gesetzt werden.“ Der Bundesvorsitzende begrüßt, dass die künftige Bundesregierung die flächendeckende Versorgung mit Beratungsstellen sowie die Möglichkeit der digitalen Konfliktberatung gewährleisten will. „Wir betonen den Wert der psychosozialen Beratung im Schwangerschaftskonflikt und den damit gesicherten Rahmen für die Frauen, um eine </w:t>
      </w:r>
      <w:r w:rsidR="000A1E5A">
        <w:rPr>
          <w:rFonts w:cs="Calibri"/>
          <w:sz w:val="24"/>
          <w:szCs w:val="24"/>
        </w:rPr>
        <w:t>informierte und gewissenhafte</w:t>
      </w:r>
      <w:r w:rsidR="00DD1C58" w:rsidRPr="00DD1C58">
        <w:rPr>
          <w:rFonts w:cs="Calibri"/>
          <w:sz w:val="24"/>
          <w:szCs w:val="24"/>
        </w:rPr>
        <w:t xml:space="preserve"> Entscheidung zu treffen“, hebt </w:t>
      </w:r>
      <w:r w:rsidR="00624232">
        <w:rPr>
          <w:rFonts w:cs="Calibri"/>
          <w:sz w:val="24"/>
          <w:szCs w:val="24"/>
        </w:rPr>
        <w:t xml:space="preserve">Dr. </w:t>
      </w:r>
      <w:r w:rsidR="00DD1C58" w:rsidRPr="00DD1C58">
        <w:rPr>
          <w:rFonts w:cs="Calibri"/>
          <w:sz w:val="24"/>
          <w:szCs w:val="24"/>
        </w:rPr>
        <w:t xml:space="preserve">Tyllack hervor. Die angekündigte Prüfung einer alternativen Regelung außerhalb des Strafrechts betrachtet er angesichts der </w:t>
      </w:r>
      <w:r w:rsidR="009E37D5">
        <w:rPr>
          <w:rFonts w:cs="Calibri"/>
          <w:sz w:val="24"/>
          <w:szCs w:val="24"/>
        </w:rPr>
        <w:t>klaren Vorgaben</w:t>
      </w:r>
      <w:r w:rsidR="00DD1C58" w:rsidRPr="00DD1C58">
        <w:rPr>
          <w:rFonts w:cs="Calibri"/>
          <w:sz w:val="24"/>
          <w:szCs w:val="24"/>
        </w:rPr>
        <w:t xml:space="preserve"> des Bundesverfassungsgerichtes </w:t>
      </w:r>
      <w:r w:rsidR="009E37D5">
        <w:rPr>
          <w:rFonts w:cs="Calibri"/>
          <w:sz w:val="24"/>
          <w:szCs w:val="24"/>
        </w:rPr>
        <w:t xml:space="preserve">für einen effektiven Schutz des ungeborenen Lebens </w:t>
      </w:r>
      <w:r w:rsidR="00DD1C58" w:rsidRPr="00DD1C58">
        <w:rPr>
          <w:rFonts w:cs="Calibri"/>
          <w:sz w:val="24"/>
          <w:szCs w:val="24"/>
        </w:rPr>
        <w:t xml:space="preserve">hingegen </w:t>
      </w:r>
      <w:r w:rsidR="009E37D5">
        <w:rPr>
          <w:rFonts w:cs="Calibri"/>
          <w:sz w:val="24"/>
          <w:szCs w:val="24"/>
        </w:rPr>
        <w:t xml:space="preserve">eher </w:t>
      </w:r>
      <w:r w:rsidR="00DD1C58" w:rsidRPr="00DD1C58">
        <w:rPr>
          <w:rFonts w:cs="Calibri"/>
          <w:sz w:val="24"/>
          <w:szCs w:val="24"/>
        </w:rPr>
        <w:t>mit Skepsis.</w:t>
      </w:r>
    </w:p>
    <w:p w14:paraId="2A219C9A" w14:textId="084728C8" w:rsidR="00DD1C58" w:rsidRDefault="00DD1C58" w:rsidP="00DD1C58">
      <w:pPr>
        <w:spacing w:after="0" w:line="360" w:lineRule="auto"/>
        <w:ind w:left="1620"/>
        <w:rPr>
          <w:rFonts w:cs="Calibri"/>
          <w:sz w:val="24"/>
          <w:szCs w:val="24"/>
        </w:rPr>
      </w:pPr>
    </w:p>
    <w:p w14:paraId="4CA2C5F3" w14:textId="77777777" w:rsidR="00DD1C58" w:rsidRPr="00DD1C58" w:rsidRDefault="00DD1C58" w:rsidP="00DD1C58">
      <w:pPr>
        <w:spacing w:after="0" w:line="360" w:lineRule="auto"/>
        <w:ind w:left="1620"/>
        <w:rPr>
          <w:rFonts w:cs="Calibri"/>
          <w:b/>
          <w:sz w:val="28"/>
          <w:szCs w:val="28"/>
        </w:rPr>
      </w:pPr>
      <w:r w:rsidRPr="00DD1C58">
        <w:rPr>
          <w:rFonts w:cs="Calibri"/>
          <w:b/>
          <w:sz w:val="28"/>
          <w:szCs w:val="28"/>
        </w:rPr>
        <w:t>Rechtsgutachten zur Zulässigkeit von digitalen Beratungsformen</w:t>
      </w:r>
    </w:p>
    <w:p w14:paraId="2CF43D80" w14:textId="4A293002" w:rsidR="00DD1C58" w:rsidRPr="0071465E" w:rsidRDefault="00DD1C58" w:rsidP="00DD1C58">
      <w:pPr>
        <w:spacing w:after="0" w:line="360" w:lineRule="auto"/>
        <w:ind w:left="1620"/>
        <w:rPr>
          <w:rFonts w:cs="Calibri"/>
          <w:sz w:val="24"/>
          <w:szCs w:val="24"/>
        </w:rPr>
      </w:pPr>
      <w:r w:rsidRPr="00DD1C58">
        <w:rPr>
          <w:rFonts w:cs="Calibri"/>
          <w:sz w:val="24"/>
          <w:szCs w:val="24"/>
        </w:rPr>
        <w:t xml:space="preserve">Mit Blick auf die Weiterentwicklung der Konfliktberatung weist der Bundesvorsitzende auf ein Rechtsgutachten zur Zulässigkeit digitaler Formen der Schwangerschaftsberatung und der Schwangerschaftskonfliktberatung hin, </w:t>
      </w:r>
      <w:proofErr w:type="spellStart"/>
      <w:r w:rsidRPr="00DD1C58">
        <w:rPr>
          <w:rFonts w:cs="Calibri"/>
          <w:sz w:val="24"/>
          <w:szCs w:val="24"/>
        </w:rPr>
        <w:t>das</w:t>
      </w:r>
      <w:proofErr w:type="spellEnd"/>
      <w:r w:rsidRPr="00DD1C58">
        <w:rPr>
          <w:rFonts w:cs="Calibri"/>
          <w:sz w:val="24"/>
          <w:szCs w:val="24"/>
        </w:rPr>
        <w:t xml:space="preserve"> der donum vitae Bundesverband bereits 2020 im Rahmen der Förderung durch das </w:t>
      </w:r>
      <w:r w:rsidR="009458B3">
        <w:rPr>
          <w:rFonts w:cs="Calibri"/>
          <w:sz w:val="24"/>
          <w:szCs w:val="24"/>
        </w:rPr>
        <w:t>Bundesministerium für Familie, Senioren, Frauen und Jugend (</w:t>
      </w:r>
      <w:r w:rsidRPr="00DD1C58">
        <w:rPr>
          <w:rFonts w:cs="Calibri"/>
          <w:sz w:val="24"/>
          <w:szCs w:val="24"/>
        </w:rPr>
        <w:t>BMFSFJ</w:t>
      </w:r>
      <w:r w:rsidR="009458B3">
        <w:rPr>
          <w:rFonts w:cs="Calibri"/>
          <w:sz w:val="24"/>
          <w:szCs w:val="24"/>
        </w:rPr>
        <w:t>)</w:t>
      </w:r>
      <w:r w:rsidRPr="00DD1C58">
        <w:rPr>
          <w:rFonts w:cs="Calibri"/>
          <w:sz w:val="24"/>
          <w:szCs w:val="24"/>
        </w:rPr>
        <w:t xml:space="preserve"> in Auftrag gegeben hat: „Dieses vorliegende Gutachten kann helfen, den Rahmen für die Schwangerschaftsberatung der Zukunft abzustecken. Dafür steht donum vitae mit seinen Erfahrungen bereit.“</w:t>
      </w:r>
    </w:p>
    <w:p w14:paraId="41908461" w14:textId="0BCA0742" w:rsidR="00363A40" w:rsidRDefault="00363A40" w:rsidP="00E62BA7">
      <w:pPr>
        <w:spacing w:after="0" w:line="360" w:lineRule="auto"/>
        <w:ind w:left="1620"/>
        <w:rPr>
          <w:rFonts w:cs="Calibri"/>
          <w:sz w:val="24"/>
          <w:szCs w:val="24"/>
        </w:rPr>
      </w:pPr>
    </w:p>
    <w:p w14:paraId="6C638C66" w14:textId="77777777" w:rsidR="00DD1C58" w:rsidRPr="00DD1C58" w:rsidRDefault="00DD1C58" w:rsidP="00DD1C58">
      <w:pPr>
        <w:spacing w:after="0" w:line="360" w:lineRule="auto"/>
        <w:ind w:left="1620"/>
        <w:rPr>
          <w:rFonts w:cs="Calibri"/>
          <w:b/>
          <w:sz w:val="28"/>
          <w:szCs w:val="28"/>
        </w:rPr>
      </w:pPr>
      <w:r w:rsidRPr="00DD1C58">
        <w:rPr>
          <w:rFonts w:cs="Calibri"/>
          <w:b/>
          <w:sz w:val="28"/>
          <w:szCs w:val="28"/>
        </w:rPr>
        <w:t>Keine Werbung für Schwangerschaftsabbruch</w:t>
      </w:r>
    </w:p>
    <w:p w14:paraId="60852A2B" w14:textId="693713A1" w:rsidR="00DD1C58" w:rsidRDefault="00DD1C58" w:rsidP="00DD1C58">
      <w:pPr>
        <w:spacing w:after="0" w:line="360" w:lineRule="auto"/>
        <w:ind w:left="1620"/>
        <w:rPr>
          <w:rFonts w:cs="Calibri"/>
          <w:sz w:val="24"/>
          <w:szCs w:val="24"/>
        </w:rPr>
      </w:pPr>
      <w:r w:rsidRPr="00DD1C58">
        <w:rPr>
          <w:rFonts w:cs="Calibri"/>
          <w:sz w:val="24"/>
          <w:szCs w:val="24"/>
        </w:rPr>
        <w:t xml:space="preserve">Die angekündigte Streichung des </w:t>
      </w:r>
      <w:r w:rsidR="009458B3">
        <w:rPr>
          <w:rFonts w:cs="Calibri"/>
          <w:sz w:val="24"/>
          <w:szCs w:val="24"/>
        </w:rPr>
        <w:t>Werbeverbotes</w:t>
      </w:r>
      <w:r w:rsidRPr="00DD1C58">
        <w:rPr>
          <w:rFonts w:cs="Calibri"/>
          <w:sz w:val="24"/>
          <w:szCs w:val="24"/>
        </w:rPr>
        <w:t xml:space="preserve"> für den Schwangerschaftsabbruch in § 219a StGB bewertet Dr. Tyllack als problematisch</w:t>
      </w:r>
      <w:r w:rsidR="009458B3">
        <w:rPr>
          <w:rFonts w:cs="Calibri"/>
          <w:sz w:val="24"/>
          <w:szCs w:val="24"/>
        </w:rPr>
        <w:t>.</w:t>
      </w:r>
      <w:r w:rsidRPr="00DD1C58">
        <w:rPr>
          <w:rFonts w:cs="Calibri"/>
          <w:sz w:val="24"/>
          <w:szCs w:val="24"/>
        </w:rPr>
        <w:t xml:space="preserve"> „</w:t>
      </w:r>
      <w:r w:rsidR="00FD550D">
        <w:rPr>
          <w:rFonts w:cs="Calibri"/>
          <w:sz w:val="24"/>
          <w:szCs w:val="24"/>
        </w:rPr>
        <w:t>Selbstverständlich benötigen u</w:t>
      </w:r>
      <w:r w:rsidRPr="00DD1C58">
        <w:rPr>
          <w:rFonts w:cs="Calibri"/>
          <w:sz w:val="24"/>
          <w:szCs w:val="24"/>
        </w:rPr>
        <w:t>ngewollt schwangere Frauen Zugang zu allen relevanten Informationen und zu Ärztinnen und Ärzten, die Schwangerschaftsabbrüche durchführen. Für die Ärztinnen und Ärzte wiederum muss Rechtssicherheit bestehen“</w:t>
      </w:r>
      <w:r w:rsidR="009458B3">
        <w:rPr>
          <w:rFonts w:cs="Calibri"/>
          <w:sz w:val="24"/>
          <w:szCs w:val="24"/>
        </w:rPr>
        <w:t>, so</w:t>
      </w:r>
      <w:r w:rsidR="00624232">
        <w:rPr>
          <w:rFonts w:cs="Calibri"/>
          <w:sz w:val="24"/>
          <w:szCs w:val="24"/>
        </w:rPr>
        <w:t xml:space="preserve"> Dr.</w:t>
      </w:r>
      <w:r w:rsidR="009458B3">
        <w:rPr>
          <w:rFonts w:cs="Calibri"/>
          <w:sz w:val="24"/>
          <w:szCs w:val="24"/>
        </w:rPr>
        <w:t xml:space="preserve"> Tyllack.</w:t>
      </w:r>
      <w:r w:rsidRPr="00DD1C58">
        <w:rPr>
          <w:rFonts w:cs="Calibri"/>
          <w:sz w:val="24"/>
          <w:szCs w:val="24"/>
        </w:rPr>
        <w:t xml:space="preserve"> Nach der </w:t>
      </w:r>
      <w:r w:rsidR="00FD550D">
        <w:rPr>
          <w:rFonts w:cs="Calibri"/>
          <w:sz w:val="24"/>
          <w:szCs w:val="24"/>
        </w:rPr>
        <w:t xml:space="preserve">mit diesem Ziel erfolgten </w:t>
      </w:r>
      <w:r w:rsidRPr="00DD1C58">
        <w:rPr>
          <w:rFonts w:cs="Calibri"/>
          <w:sz w:val="24"/>
          <w:szCs w:val="24"/>
        </w:rPr>
        <w:t xml:space="preserve">Reform des § 219a StGB im Jahr 2019 halte er dessen komplette Streichung </w:t>
      </w:r>
      <w:r w:rsidR="00FD550D">
        <w:rPr>
          <w:rFonts w:cs="Calibri"/>
          <w:sz w:val="24"/>
          <w:szCs w:val="24"/>
        </w:rPr>
        <w:t>jedoch für das falsche Signal</w:t>
      </w:r>
      <w:r w:rsidR="009458B3">
        <w:rPr>
          <w:rFonts w:cs="Calibri"/>
          <w:sz w:val="24"/>
          <w:szCs w:val="24"/>
        </w:rPr>
        <w:t>:</w:t>
      </w:r>
      <w:r w:rsidRPr="00DD1C58">
        <w:rPr>
          <w:rFonts w:cs="Calibri"/>
          <w:sz w:val="24"/>
          <w:szCs w:val="24"/>
        </w:rPr>
        <w:t xml:space="preserve"> „Wer das Werbeverbot abschafft, verliert den eigentlichen Anlass der Regelung aus den Augen</w:t>
      </w:r>
      <w:r w:rsidR="00FD550D">
        <w:rPr>
          <w:rFonts w:cs="Calibri"/>
          <w:sz w:val="24"/>
          <w:szCs w:val="24"/>
        </w:rPr>
        <w:t>: Der Abbruch einer Schwangerschaft soll</w:t>
      </w:r>
      <w:r w:rsidR="000A1E5A">
        <w:rPr>
          <w:rFonts w:cs="Calibri"/>
          <w:sz w:val="24"/>
          <w:szCs w:val="24"/>
        </w:rPr>
        <w:t xml:space="preserve"> in</w:t>
      </w:r>
      <w:bookmarkStart w:id="1" w:name="_GoBack"/>
      <w:bookmarkEnd w:id="1"/>
      <w:r w:rsidRPr="00DD1C58">
        <w:rPr>
          <w:rFonts w:cs="Calibri"/>
          <w:sz w:val="24"/>
          <w:szCs w:val="24"/>
        </w:rPr>
        <w:t xml:space="preserve"> der Öffentlichkeit nicht wie andere ärztliche Leistungen </w:t>
      </w:r>
      <w:r w:rsidR="00FD550D">
        <w:rPr>
          <w:rFonts w:cs="Calibri"/>
          <w:sz w:val="24"/>
          <w:szCs w:val="24"/>
        </w:rPr>
        <w:t>dargestellt und sogar beworben</w:t>
      </w:r>
      <w:r w:rsidRPr="00DD1C58">
        <w:rPr>
          <w:rFonts w:cs="Calibri"/>
          <w:sz w:val="24"/>
          <w:szCs w:val="24"/>
        </w:rPr>
        <w:t xml:space="preserve"> werden.“</w:t>
      </w:r>
    </w:p>
    <w:p w14:paraId="5DC6D086" w14:textId="043C89F5" w:rsidR="00DD1C58" w:rsidRDefault="00DD1C58" w:rsidP="00DD1C58">
      <w:pPr>
        <w:spacing w:after="0" w:line="360" w:lineRule="auto"/>
        <w:ind w:left="1620"/>
        <w:rPr>
          <w:rFonts w:cs="Calibri"/>
          <w:sz w:val="24"/>
          <w:szCs w:val="24"/>
        </w:rPr>
      </w:pPr>
    </w:p>
    <w:p w14:paraId="21853CBE" w14:textId="3EE15D32" w:rsidR="005237B2" w:rsidRPr="005237B2" w:rsidRDefault="005237B2" w:rsidP="00DD1C58">
      <w:pPr>
        <w:spacing w:after="0" w:line="360" w:lineRule="auto"/>
        <w:ind w:left="1620"/>
        <w:rPr>
          <w:rFonts w:cs="Calibri"/>
          <w:b/>
          <w:sz w:val="28"/>
          <w:szCs w:val="28"/>
        </w:rPr>
      </w:pPr>
      <w:r w:rsidRPr="005237B2">
        <w:rPr>
          <w:rFonts w:cs="Calibri"/>
          <w:b/>
          <w:sz w:val="28"/>
          <w:szCs w:val="28"/>
        </w:rPr>
        <w:t>Weitere Informationen</w:t>
      </w:r>
    </w:p>
    <w:p w14:paraId="6268AD65" w14:textId="66C114CA" w:rsidR="00624232" w:rsidRDefault="00624232" w:rsidP="005237B2">
      <w:pPr>
        <w:spacing w:after="0" w:line="360" w:lineRule="auto"/>
        <w:ind w:left="1620"/>
        <w:rPr>
          <w:rFonts w:cs="Calibri"/>
          <w:sz w:val="24"/>
          <w:szCs w:val="24"/>
        </w:rPr>
      </w:pPr>
      <w:r>
        <w:rPr>
          <w:rFonts w:cs="Calibri"/>
          <w:sz w:val="24"/>
          <w:szCs w:val="24"/>
        </w:rPr>
        <w:t xml:space="preserve">Das </w:t>
      </w:r>
      <w:r w:rsidRPr="005237B2">
        <w:rPr>
          <w:rFonts w:cs="Calibri"/>
          <w:b/>
          <w:sz w:val="24"/>
          <w:szCs w:val="24"/>
        </w:rPr>
        <w:t>Rechtsgutachten</w:t>
      </w:r>
      <w:r w:rsidR="005237B2" w:rsidRPr="005237B2">
        <w:rPr>
          <w:rFonts w:cs="Calibri"/>
          <w:b/>
          <w:sz w:val="24"/>
          <w:szCs w:val="24"/>
        </w:rPr>
        <w:t xml:space="preserve"> </w:t>
      </w:r>
      <w:r w:rsidR="005237B2">
        <w:rPr>
          <w:rFonts w:cs="Calibri"/>
          <w:b/>
          <w:sz w:val="24"/>
          <w:szCs w:val="24"/>
        </w:rPr>
        <w:t>„</w:t>
      </w:r>
      <w:r w:rsidR="005237B2" w:rsidRPr="005237B2">
        <w:rPr>
          <w:rFonts w:cs="Calibri"/>
          <w:b/>
          <w:sz w:val="24"/>
          <w:szCs w:val="24"/>
        </w:rPr>
        <w:t>Schwangerschaftskonfliktberatung nach §§ 5, 6 SchKG</w:t>
      </w:r>
      <w:r w:rsidR="005237B2">
        <w:rPr>
          <w:rFonts w:cs="Calibri"/>
          <w:b/>
          <w:sz w:val="24"/>
          <w:szCs w:val="24"/>
        </w:rPr>
        <w:t xml:space="preserve"> </w:t>
      </w:r>
      <w:r w:rsidR="005237B2" w:rsidRPr="005237B2">
        <w:rPr>
          <w:rFonts w:cs="Calibri"/>
          <w:b/>
          <w:sz w:val="24"/>
          <w:szCs w:val="24"/>
        </w:rPr>
        <w:t xml:space="preserve">und allgemeine Schwangerschaftsberatung nach § 2 SchKG in digitalen </w:t>
      </w:r>
      <w:r w:rsidR="005237B2" w:rsidRPr="005237B2">
        <w:rPr>
          <w:rFonts w:cs="Calibri"/>
          <w:b/>
          <w:sz w:val="24"/>
          <w:szCs w:val="24"/>
        </w:rPr>
        <w:lastRenderedPageBreak/>
        <w:t>Beratungsformen</w:t>
      </w:r>
      <w:r w:rsidR="005237B2">
        <w:rPr>
          <w:rFonts w:cs="Calibri"/>
          <w:b/>
          <w:sz w:val="24"/>
          <w:szCs w:val="24"/>
        </w:rPr>
        <w:t>“</w:t>
      </w:r>
      <w:r w:rsidR="005237B2" w:rsidRPr="005237B2">
        <w:rPr>
          <w:rFonts w:cs="Calibri"/>
          <w:b/>
          <w:sz w:val="24"/>
          <w:szCs w:val="24"/>
        </w:rPr>
        <w:t xml:space="preserve"> </w:t>
      </w:r>
      <w:r w:rsidR="005237B2">
        <w:rPr>
          <w:rFonts w:cs="Calibri"/>
          <w:sz w:val="24"/>
          <w:szCs w:val="24"/>
        </w:rPr>
        <w:t xml:space="preserve">ist auf der </w:t>
      </w:r>
      <w:hyperlink r:id="rId7" w:history="1">
        <w:r w:rsidR="005237B2" w:rsidRPr="005237B2">
          <w:rPr>
            <w:rStyle w:val="Hyperlink"/>
            <w:rFonts w:cs="Calibri"/>
            <w:sz w:val="24"/>
            <w:szCs w:val="24"/>
          </w:rPr>
          <w:t>Internetseite</w:t>
        </w:r>
      </w:hyperlink>
      <w:r w:rsidR="005237B2">
        <w:rPr>
          <w:rFonts w:cs="Calibri"/>
          <w:sz w:val="24"/>
          <w:szCs w:val="24"/>
        </w:rPr>
        <w:t xml:space="preserve"> des donum vitae Bundesverbandes abrufbar.</w:t>
      </w:r>
    </w:p>
    <w:p w14:paraId="18476A1E" w14:textId="77777777" w:rsidR="005237B2" w:rsidRPr="005237B2" w:rsidRDefault="005237B2" w:rsidP="005237B2">
      <w:pPr>
        <w:spacing w:after="0" w:line="360" w:lineRule="auto"/>
        <w:ind w:left="1620"/>
        <w:rPr>
          <w:rFonts w:cs="Calibri"/>
          <w:b/>
          <w:sz w:val="24"/>
          <w:szCs w:val="24"/>
        </w:rPr>
      </w:pPr>
    </w:p>
    <w:p w14:paraId="5C97C813" w14:textId="77777777" w:rsidR="00F3190C" w:rsidRPr="00C555DD" w:rsidRDefault="00F3190C" w:rsidP="00F3190C">
      <w:pPr>
        <w:spacing w:after="0" w:line="240" w:lineRule="auto"/>
        <w:ind w:left="912" w:firstLine="708"/>
        <w:rPr>
          <w:rFonts w:cs="Calibri"/>
          <w:b/>
          <w:sz w:val="28"/>
          <w:szCs w:val="28"/>
        </w:rPr>
      </w:pPr>
      <w:bookmarkStart w:id="2" w:name="_Hlk59445339"/>
      <w:bookmarkEnd w:id="0"/>
      <w:r w:rsidRPr="00C555DD">
        <w:rPr>
          <w:rFonts w:cs="Calibri"/>
          <w:b/>
          <w:color w:val="F24000"/>
          <w:sz w:val="28"/>
          <w:szCs w:val="28"/>
        </w:rPr>
        <w:t>donum vitae e.V.</w:t>
      </w:r>
    </w:p>
    <w:p w14:paraId="5C2D138B" w14:textId="77777777" w:rsidR="00F3190C" w:rsidRPr="00F3190C" w:rsidRDefault="00F3190C" w:rsidP="00F3190C">
      <w:pPr>
        <w:spacing w:after="0" w:line="240" w:lineRule="auto"/>
        <w:ind w:left="1620"/>
        <w:rPr>
          <w:rFonts w:cs="Calibri"/>
          <w:sz w:val="24"/>
          <w:szCs w:val="24"/>
        </w:rPr>
      </w:pPr>
      <w:r w:rsidRPr="00F3190C">
        <w:rPr>
          <w:rFonts w:cs="Calibri"/>
          <w:sz w:val="24"/>
          <w:szCs w:val="24"/>
        </w:rPr>
        <w:t>donum vitae bietet bundesweit an mehr als 200 Orten Schwangerschafts- und Schwangerschaftskonfliktberatung an. Auf der Grundlage des christlichen Menschenbildes setzen wir uns für den Schutz des ungeborenen Lebens und für die Würde von Frau, Mann und Kind ein. In Politik und Gesellschaft engagieren wir uns für ein kindgerechtes und familienfreundliches Umfeld.</w:t>
      </w:r>
    </w:p>
    <w:p w14:paraId="485393C3" w14:textId="77777777" w:rsidR="00F3190C" w:rsidRPr="00F3190C" w:rsidRDefault="00F3190C" w:rsidP="00F3190C">
      <w:pPr>
        <w:spacing w:after="0" w:line="240" w:lineRule="auto"/>
        <w:ind w:left="1620"/>
        <w:rPr>
          <w:rFonts w:cs="Calibri"/>
          <w:sz w:val="24"/>
          <w:szCs w:val="24"/>
        </w:rPr>
      </w:pPr>
    </w:p>
    <w:p w14:paraId="495878A1" w14:textId="77777777" w:rsidR="00F3190C" w:rsidRPr="00F3190C" w:rsidRDefault="00F3190C" w:rsidP="00F3190C">
      <w:pPr>
        <w:spacing w:after="0" w:line="240" w:lineRule="auto"/>
        <w:ind w:left="1620"/>
        <w:rPr>
          <w:rFonts w:cs="Calibri"/>
          <w:sz w:val="24"/>
          <w:szCs w:val="24"/>
        </w:rPr>
      </w:pPr>
      <w:r w:rsidRPr="00F3190C">
        <w:rPr>
          <w:rFonts w:cs="Calibri"/>
          <w:sz w:val="24"/>
          <w:szCs w:val="24"/>
        </w:rPr>
        <w:t>donum vitae berät, informiert und begleitet in allen Fragen rund um Schwangerschaft und im Schwangerschaftskonflikt. Darüber hinaus bieten wir psychosoziale Beratung im Kontext von Pränataldiagnostik oder bei unerfülltem Kinderwunsch, sexueller Bildung und Prävention an und vermitteln konkrete Hilfe und Unterstützung. Die Beratung von donum vitae ist kostenlos und vertraulich, auf Wunsch auch anonym. Sie steht allen Ratsuchenden offen – unabhängig von Nationalität, Konfession und sexueller Orientierung.</w:t>
      </w:r>
    </w:p>
    <w:p w14:paraId="62189BB1" w14:textId="77777777" w:rsidR="00F3190C" w:rsidRPr="00F3190C" w:rsidRDefault="00F3190C" w:rsidP="00F3190C">
      <w:pPr>
        <w:spacing w:after="0" w:line="240" w:lineRule="auto"/>
        <w:ind w:left="1620"/>
        <w:rPr>
          <w:rFonts w:cs="Calibri"/>
          <w:sz w:val="24"/>
          <w:szCs w:val="24"/>
        </w:rPr>
      </w:pPr>
    </w:p>
    <w:p w14:paraId="6519C205" w14:textId="4878CEC2" w:rsidR="00F3190C" w:rsidRPr="00F3190C" w:rsidRDefault="00F3190C" w:rsidP="00F3190C">
      <w:pPr>
        <w:spacing w:after="0" w:line="240" w:lineRule="auto"/>
        <w:ind w:left="1620"/>
        <w:rPr>
          <w:rFonts w:cs="Calibri"/>
          <w:sz w:val="24"/>
          <w:szCs w:val="24"/>
        </w:rPr>
      </w:pPr>
      <w:r w:rsidRPr="00F3190C">
        <w:rPr>
          <w:rFonts w:cs="Calibri"/>
          <w:sz w:val="24"/>
          <w:szCs w:val="24"/>
        </w:rPr>
        <w:t>Die rund 3</w:t>
      </w:r>
      <w:r w:rsidR="005D0801">
        <w:rPr>
          <w:rFonts w:cs="Calibri"/>
          <w:sz w:val="24"/>
          <w:szCs w:val="24"/>
        </w:rPr>
        <w:t>2</w:t>
      </w:r>
      <w:r w:rsidRPr="00F3190C">
        <w:rPr>
          <w:rFonts w:cs="Calibri"/>
          <w:sz w:val="24"/>
          <w:szCs w:val="24"/>
        </w:rPr>
        <w:t>0 Beraterinnen und Berater von donum vitae werden von mehr als 1.000 ehrenamtlich Engagierten in 14 Bundesländern unterstützt. Der Verein wurde 1999 gegründet und ist gemeinnützig. Die staatlich anerkannten Beratungsstellen von donum vitae sind berechtigt, einen Beratungsnachweis gemäß § 219 StGB auszustellen.</w:t>
      </w:r>
    </w:p>
    <w:p w14:paraId="28352929" w14:textId="77777777" w:rsidR="00F3190C" w:rsidRPr="00F3190C" w:rsidRDefault="00F3190C" w:rsidP="00F3190C">
      <w:pPr>
        <w:spacing w:after="0" w:line="240" w:lineRule="auto"/>
        <w:ind w:left="1620"/>
        <w:rPr>
          <w:rFonts w:cs="Calibri"/>
          <w:sz w:val="24"/>
          <w:szCs w:val="24"/>
        </w:rPr>
      </w:pPr>
    </w:p>
    <w:p w14:paraId="071C647B" w14:textId="77777777" w:rsidR="0082052E" w:rsidRPr="00C05382" w:rsidRDefault="0082052E" w:rsidP="00152578">
      <w:pPr>
        <w:spacing w:after="0" w:line="240" w:lineRule="auto"/>
        <w:ind w:left="1620"/>
        <w:rPr>
          <w:rFonts w:cs="Calibri"/>
          <w:sz w:val="24"/>
          <w:szCs w:val="24"/>
        </w:rPr>
      </w:pPr>
      <w:r w:rsidRPr="00C05382">
        <w:rPr>
          <w:rFonts w:cs="Calibri"/>
          <w:sz w:val="24"/>
          <w:szCs w:val="24"/>
        </w:rPr>
        <w:t xml:space="preserve">Weitere Informationen unter </w:t>
      </w:r>
      <w:hyperlink r:id="rId8" w:history="1">
        <w:r w:rsidRPr="00C05382">
          <w:rPr>
            <w:rFonts w:cs="Calibri"/>
            <w:color w:val="0563C1"/>
            <w:sz w:val="24"/>
            <w:szCs w:val="24"/>
            <w:u w:val="single"/>
          </w:rPr>
          <w:t>www.donumvitae.org</w:t>
        </w:r>
      </w:hyperlink>
      <w:r w:rsidRPr="00C05382">
        <w:rPr>
          <w:rFonts w:cs="Calibri"/>
          <w:sz w:val="24"/>
          <w:szCs w:val="24"/>
        </w:rPr>
        <w:t xml:space="preserve"> </w:t>
      </w:r>
    </w:p>
    <w:bookmarkEnd w:id="2"/>
    <w:p w14:paraId="674764A0" w14:textId="77777777" w:rsidR="0082052E" w:rsidRPr="00055D1E" w:rsidRDefault="0082052E" w:rsidP="00152578">
      <w:pPr>
        <w:spacing w:after="0" w:line="240" w:lineRule="auto"/>
        <w:ind w:left="1620"/>
        <w:rPr>
          <w:rFonts w:cs="Calibri"/>
        </w:rPr>
      </w:pPr>
    </w:p>
    <w:p w14:paraId="38EC32D4" w14:textId="77777777" w:rsidR="0082052E" w:rsidRPr="00055D1E" w:rsidRDefault="0082052E" w:rsidP="00152578">
      <w:pPr>
        <w:spacing w:after="0" w:line="240" w:lineRule="auto"/>
        <w:ind w:left="1620"/>
        <w:rPr>
          <w:rFonts w:cs="Calibri"/>
          <w:b/>
          <w:sz w:val="28"/>
          <w:szCs w:val="28"/>
        </w:rPr>
      </w:pPr>
      <w:r w:rsidRPr="00055D1E">
        <w:rPr>
          <w:rFonts w:cs="Calibri"/>
          <w:b/>
          <w:sz w:val="28"/>
          <w:szCs w:val="28"/>
        </w:rPr>
        <w:t>donum vitae e.V.</w:t>
      </w:r>
    </w:p>
    <w:p w14:paraId="7AEC42F3" w14:textId="77777777" w:rsidR="0082052E" w:rsidRPr="00405296" w:rsidRDefault="0082052E" w:rsidP="00152578">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Thomas-Mann-Straße 4, 53111 Bonn</w:t>
      </w:r>
    </w:p>
    <w:p w14:paraId="00AF4CEF" w14:textId="7535A65E" w:rsidR="0082052E" w:rsidRPr="00405296" w:rsidRDefault="0082052E" w:rsidP="001E0ED3">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Fon</w:t>
      </w:r>
      <w:r w:rsidR="00430944" w:rsidRPr="00405296">
        <w:rPr>
          <w:rFonts w:cs="Calibri"/>
          <w:color w:val="000000"/>
          <w:sz w:val="24"/>
          <w:szCs w:val="24"/>
        </w:rPr>
        <w:t>:</w:t>
      </w:r>
      <w:r w:rsidRPr="00405296">
        <w:rPr>
          <w:rFonts w:cs="Calibri"/>
          <w:color w:val="000000"/>
          <w:sz w:val="24"/>
          <w:szCs w:val="24"/>
        </w:rPr>
        <w:t xml:space="preserve"> 0228 369 488-0</w:t>
      </w:r>
      <w:r w:rsidR="00C05382" w:rsidRPr="00405296">
        <w:rPr>
          <w:rFonts w:cs="Calibri"/>
          <w:color w:val="000000"/>
          <w:sz w:val="24"/>
          <w:szCs w:val="24"/>
        </w:rPr>
        <w:t xml:space="preserve"> |</w:t>
      </w:r>
      <w:r w:rsidRPr="00405296">
        <w:rPr>
          <w:rFonts w:cs="Calibri"/>
          <w:color w:val="000000"/>
          <w:sz w:val="24"/>
          <w:szCs w:val="24"/>
        </w:rPr>
        <w:t xml:space="preserve"> </w:t>
      </w:r>
      <w:r w:rsidR="00362F5A" w:rsidRPr="00405296">
        <w:rPr>
          <w:rFonts w:cs="Calibri"/>
          <w:sz w:val="24"/>
          <w:szCs w:val="24"/>
        </w:rPr>
        <w:t>Fax: 0211 369 488-69</w:t>
      </w:r>
      <w:r w:rsidR="001E0ED3">
        <w:rPr>
          <w:rFonts w:cs="Calibri"/>
          <w:color w:val="000000"/>
          <w:sz w:val="24"/>
          <w:szCs w:val="24"/>
        </w:rPr>
        <w:t xml:space="preserve"> | </w:t>
      </w:r>
      <w:hyperlink r:id="rId9" w:history="1">
        <w:r w:rsidR="001E0ED3" w:rsidRPr="000F7425">
          <w:rPr>
            <w:rStyle w:val="Hyperlink"/>
            <w:rFonts w:cs="Calibri"/>
            <w:sz w:val="24"/>
            <w:szCs w:val="24"/>
          </w:rPr>
          <w:t>info@donumvitae.org</w:t>
        </w:r>
      </w:hyperlink>
      <w:r w:rsidR="001D5E42">
        <w:rPr>
          <w:rFonts w:cs="Calibri"/>
          <w:color w:val="000000"/>
          <w:sz w:val="24"/>
          <w:szCs w:val="24"/>
        </w:rPr>
        <w:t xml:space="preserve"> </w:t>
      </w:r>
    </w:p>
    <w:p w14:paraId="5BDCC997" w14:textId="77777777" w:rsidR="0025549A" w:rsidRDefault="0025549A" w:rsidP="00152578">
      <w:pPr>
        <w:spacing w:after="0" w:line="240" w:lineRule="auto"/>
        <w:ind w:left="1620"/>
        <w:rPr>
          <w:rFonts w:cs="Calibri"/>
          <w:b/>
          <w:sz w:val="28"/>
          <w:szCs w:val="28"/>
        </w:rPr>
      </w:pPr>
    </w:p>
    <w:p w14:paraId="57B5DFA7" w14:textId="42589870" w:rsidR="0082052E" w:rsidRPr="00A712B1" w:rsidRDefault="00B61ADE" w:rsidP="00152578">
      <w:pPr>
        <w:spacing w:after="0" w:line="240" w:lineRule="auto"/>
        <w:ind w:left="1620"/>
        <w:rPr>
          <w:rFonts w:cs="Calibri"/>
          <w:b/>
          <w:sz w:val="28"/>
          <w:szCs w:val="28"/>
        </w:rPr>
      </w:pPr>
      <w:r w:rsidRPr="00A712B1">
        <w:rPr>
          <w:rFonts w:cs="Calibri"/>
          <w:b/>
          <w:sz w:val="28"/>
          <w:szCs w:val="28"/>
        </w:rPr>
        <w:t>Kontakt:</w:t>
      </w:r>
    </w:p>
    <w:p w14:paraId="52E2FCF4" w14:textId="49A553C9" w:rsidR="0082052E" w:rsidRPr="00442636" w:rsidRDefault="000D16DC" w:rsidP="001E0ED3">
      <w:pPr>
        <w:spacing w:after="0" w:line="240" w:lineRule="auto"/>
        <w:ind w:left="1620"/>
        <w:rPr>
          <w:rFonts w:cs="Calibri"/>
          <w:sz w:val="24"/>
          <w:szCs w:val="24"/>
        </w:rPr>
      </w:pPr>
      <w:r w:rsidRPr="00405296">
        <w:rPr>
          <w:rFonts w:cs="Calibri"/>
          <w:sz w:val="24"/>
          <w:szCs w:val="24"/>
        </w:rPr>
        <w:t>Annika Koch</w:t>
      </w:r>
      <w:r w:rsidR="001E0ED3">
        <w:rPr>
          <w:rFonts w:cs="Calibri"/>
          <w:sz w:val="24"/>
          <w:szCs w:val="24"/>
        </w:rPr>
        <w:t xml:space="preserve"> | </w:t>
      </w:r>
      <w:r w:rsidR="0082052E" w:rsidRPr="00405296">
        <w:rPr>
          <w:rFonts w:cs="Calibri"/>
          <w:sz w:val="24"/>
          <w:szCs w:val="24"/>
        </w:rPr>
        <w:t>Fon</w:t>
      </w:r>
      <w:r w:rsidR="00B61ADE" w:rsidRPr="00405296">
        <w:rPr>
          <w:rFonts w:cs="Calibri"/>
          <w:sz w:val="24"/>
          <w:szCs w:val="24"/>
        </w:rPr>
        <w:t>:</w:t>
      </w:r>
      <w:r w:rsidR="0082052E" w:rsidRPr="00405296">
        <w:rPr>
          <w:rFonts w:cs="Calibri"/>
          <w:sz w:val="24"/>
          <w:szCs w:val="24"/>
        </w:rPr>
        <w:t xml:space="preserve"> 0</w:t>
      </w:r>
      <w:r w:rsidR="00B61ADE" w:rsidRPr="00405296">
        <w:rPr>
          <w:rFonts w:cs="Calibri"/>
          <w:sz w:val="24"/>
          <w:szCs w:val="24"/>
        </w:rPr>
        <w:t>30 887 133-978</w:t>
      </w:r>
      <w:r w:rsidR="005B2D7C">
        <w:rPr>
          <w:rFonts w:cs="Calibri"/>
          <w:sz w:val="24"/>
          <w:szCs w:val="24"/>
        </w:rPr>
        <w:t xml:space="preserve"> </w:t>
      </w:r>
      <w:r w:rsidR="005B2D7C" w:rsidRPr="00405296">
        <w:rPr>
          <w:rFonts w:cs="Calibri"/>
          <w:color w:val="000000"/>
          <w:sz w:val="24"/>
          <w:szCs w:val="24"/>
        </w:rPr>
        <w:t xml:space="preserve">| </w:t>
      </w:r>
      <w:hyperlink r:id="rId10" w:history="1">
        <w:r w:rsidR="005B2D7C" w:rsidRPr="00F653FD">
          <w:rPr>
            <w:rStyle w:val="Hyperlink"/>
            <w:rFonts w:cs="Calibri"/>
            <w:sz w:val="24"/>
            <w:szCs w:val="24"/>
          </w:rPr>
          <w:t>presse@donumvitae.org</w:t>
        </w:r>
      </w:hyperlink>
      <w:r w:rsidR="001D5E42">
        <w:rPr>
          <w:rStyle w:val="Hyperlink"/>
          <w:rFonts w:cs="Calibri"/>
          <w:color w:val="auto"/>
          <w:sz w:val="24"/>
          <w:szCs w:val="24"/>
          <w:u w:val="none"/>
        </w:rPr>
        <w:t xml:space="preserve"> </w:t>
      </w:r>
    </w:p>
    <w:p w14:paraId="006E4334" w14:textId="263C4DE0" w:rsidR="00545256" w:rsidRPr="00852BE6" w:rsidRDefault="001E0ED3" w:rsidP="00545256">
      <w:pPr>
        <w:autoSpaceDE w:val="0"/>
        <w:autoSpaceDN w:val="0"/>
        <w:adjustRightInd w:val="0"/>
        <w:spacing w:after="0" w:line="240" w:lineRule="auto"/>
        <w:ind w:left="1620"/>
        <w:rPr>
          <w:rFonts w:cs="Calibri"/>
          <w:b/>
          <w:color w:val="000000"/>
          <w:sz w:val="28"/>
          <w:szCs w:val="28"/>
        </w:rPr>
      </w:pPr>
      <w:r>
        <w:rPr>
          <w:rFonts w:cs="Calibri"/>
          <w:b/>
          <w:color w:val="000000"/>
          <w:sz w:val="28"/>
          <w:szCs w:val="28"/>
        </w:rPr>
        <w:br/>
      </w:r>
      <w:r w:rsidR="00545256" w:rsidRPr="00852BE6">
        <w:rPr>
          <w:rFonts w:cs="Calibri"/>
          <w:b/>
          <w:color w:val="000000"/>
          <w:sz w:val="28"/>
          <w:szCs w:val="28"/>
        </w:rPr>
        <w:t>Bildnachweis</w:t>
      </w:r>
      <w:r>
        <w:rPr>
          <w:rFonts w:cs="Calibri"/>
          <w:b/>
          <w:color w:val="000000"/>
          <w:sz w:val="28"/>
          <w:szCs w:val="28"/>
        </w:rPr>
        <w:t>:</w:t>
      </w:r>
    </w:p>
    <w:p w14:paraId="3402EE96" w14:textId="295BC8CD" w:rsidR="00F05A4C" w:rsidRPr="005B2D7C" w:rsidRDefault="00D96A11" w:rsidP="0071465E">
      <w:pPr>
        <w:spacing w:after="0" w:line="240" w:lineRule="auto"/>
        <w:ind w:left="1620"/>
        <w:rPr>
          <w:rFonts w:cs="Calibri"/>
          <w:color w:val="000000"/>
          <w:sz w:val="24"/>
          <w:szCs w:val="24"/>
        </w:rPr>
      </w:pPr>
      <w:r>
        <w:rPr>
          <w:rFonts w:cs="Calibri"/>
          <w:color w:val="000000"/>
          <w:sz w:val="24"/>
          <w:szCs w:val="24"/>
        </w:rPr>
        <w:t>how2 AG/donum vitae e.V.</w:t>
      </w:r>
    </w:p>
    <w:sectPr w:rsidR="00F05A4C" w:rsidRPr="005B2D7C" w:rsidSect="00B82CFF">
      <w:headerReference w:type="first" r:id="rId11"/>
      <w:pgSz w:w="11906" w:h="16838"/>
      <w:pgMar w:top="2552" w:right="1134" w:bottom="215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34956" w14:textId="77777777" w:rsidR="00A44DAC" w:rsidRDefault="00A44DAC" w:rsidP="00A21906">
      <w:pPr>
        <w:spacing w:after="0" w:line="240" w:lineRule="auto"/>
      </w:pPr>
      <w:r>
        <w:separator/>
      </w:r>
    </w:p>
  </w:endnote>
  <w:endnote w:type="continuationSeparator" w:id="0">
    <w:p w14:paraId="34DA495B" w14:textId="77777777" w:rsidR="00A44DAC" w:rsidRDefault="00A44DAC" w:rsidP="00A21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fficina Sans ITC T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29B0A" w14:textId="77777777" w:rsidR="00A44DAC" w:rsidRDefault="00A44DAC" w:rsidP="00A21906">
      <w:pPr>
        <w:spacing w:after="0" w:line="240" w:lineRule="auto"/>
      </w:pPr>
      <w:r>
        <w:separator/>
      </w:r>
    </w:p>
  </w:footnote>
  <w:footnote w:type="continuationSeparator" w:id="0">
    <w:p w14:paraId="5F75CBDE" w14:textId="77777777" w:rsidR="00A44DAC" w:rsidRDefault="00A44DAC" w:rsidP="00A21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7F006" w14:textId="77777777" w:rsidR="0082052E" w:rsidRDefault="00DA1F90">
    <w:pPr>
      <w:pStyle w:val="Kopfzeile"/>
    </w:pPr>
    <w:r>
      <w:rPr>
        <w:noProof/>
        <w:lang w:eastAsia="de-DE"/>
      </w:rPr>
      <mc:AlternateContent>
        <mc:Choice Requires="wps">
          <w:drawing>
            <wp:anchor distT="0" distB="0" distL="114300" distR="114300" simplePos="0" relativeHeight="251658240" behindDoc="1" locked="0" layoutInCell="1" allowOverlap="1" wp14:anchorId="1E464A70" wp14:editId="09A25E64">
              <wp:simplePos x="0" y="0"/>
              <wp:positionH relativeFrom="column">
                <wp:posOffset>-558800</wp:posOffset>
              </wp:positionH>
              <wp:positionV relativeFrom="page">
                <wp:posOffset>1585595</wp:posOffset>
              </wp:positionV>
              <wp:extent cx="1704975" cy="571500"/>
              <wp:effectExtent l="317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464A70" id="_x0000_t202" coordsize="21600,21600" o:spt="202" path="m,l,21600r21600,l21600,xe">
              <v:stroke joinstyle="miter"/>
              <v:path gradientshapeok="t" o:connecttype="rect"/>
            </v:shapetype>
            <v:shape id="Text Box 1" o:spid="_x0000_s1026" type="#_x0000_t202" style="position:absolute;margin-left:-44pt;margin-top:124.85pt;width:134.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" stroked="f">
              <v:textbo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v:textbox>
              <w10:wrap anchory="page"/>
            </v:shape>
          </w:pict>
        </mc:Fallback>
      </mc:AlternateContent>
    </w:r>
    <w:r>
      <w:rPr>
        <w:noProof/>
        <w:lang w:eastAsia="de-DE"/>
      </w:rPr>
      <w:drawing>
        <wp:anchor distT="0" distB="0" distL="114300" distR="114300" simplePos="0" relativeHeight="251657216" behindDoc="1" locked="0" layoutInCell="1" allowOverlap="1" wp14:anchorId="350BE28B" wp14:editId="23FEBB86">
          <wp:simplePos x="0" y="0"/>
          <wp:positionH relativeFrom="column">
            <wp:posOffset>-890270</wp:posOffset>
          </wp:positionH>
          <wp:positionV relativeFrom="paragraph">
            <wp:posOffset>-439420</wp:posOffset>
          </wp:positionV>
          <wp:extent cx="7573645" cy="10702925"/>
          <wp:effectExtent l="0" t="0" r="8255" b="3175"/>
          <wp:wrapNone/>
          <wp:docPr id="2" name="Grafik 0" descr="19-1509_Briefbogen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9-1509_Briefbogen_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02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3323"/>
    <w:multiLevelType w:val="hybridMultilevel"/>
    <w:tmpl w:val="F8B02D08"/>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1" w15:restartNumberingAfterBreak="0">
    <w:nsid w:val="716B6CC0"/>
    <w:multiLevelType w:val="hybridMultilevel"/>
    <w:tmpl w:val="ADF0550A"/>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06"/>
    <w:rsid w:val="00000642"/>
    <w:rsid w:val="00000B42"/>
    <w:rsid w:val="0000568A"/>
    <w:rsid w:val="00010A3C"/>
    <w:rsid w:val="00011161"/>
    <w:rsid w:val="00016319"/>
    <w:rsid w:val="0002232E"/>
    <w:rsid w:val="00023462"/>
    <w:rsid w:val="00035FB9"/>
    <w:rsid w:val="00044A05"/>
    <w:rsid w:val="00051944"/>
    <w:rsid w:val="00055D1E"/>
    <w:rsid w:val="00060086"/>
    <w:rsid w:val="00061118"/>
    <w:rsid w:val="0006159E"/>
    <w:rsid w:val="00061C96"/>
    <w:rsid w:val="00062FB2"/>
    <w:rsid w:val="0006760B"/>
    <w:rsid w:val="00073114"/>
    <w:rsid w:val="00077F43"/>
    <w:rsid w:val="00080D38"/>
    <w:rsid w:val="000831D7"/>
    <w:rsid w:val="0008689B"/>
    <w:rsid w:val="000A1E5A"/>
    <w:rsid w:val="000B5C2B"/>
    <w:rsid w:val="000C0581"/>
    <w:rsid w:val="000C494B"/>
    <w:rsid w:val="000D16DC"/>
    <w:rsid w:val="000D1B10"/>
    <w:rsid w:val="000D32E7"/>
    <w:rsid w:val="000E1D7C"/>
    <w:rsid w:val="000E24BF"/>
    <w:rsid w:val="000E4AB3"/>
    <w:rsid w:val="000F2794"/>
    <w:rsid w:val="000F2C08"/>
    <w:rsid w:val="000F3A0E"/>
    <w:rsid w:val="000F64F8"/>
    <w:rsid w:val="000F793E"/>
    <w:rsid w:val="00102C4F"/>
    <w:rsid w:val="00106020"/>
    <w:rsid w:val="00113362"/>
    <w:rsid w:val="00120563"/>
    <w:rsid w:val="00121842"/>
    <w:rsid w:val="00133DFB"/>
    <w:rsid w:val="00136160"/>
    <w:rsid w:val="00137CB6"/>
    <w:rsid w:val="00140D47"/>
    <w:rsid w:val="00145022"/>
    <w:rsid w:val="00145D50"/>
    <w:rsid w:val="0015155F"/>
    <w:rsid w:val="00152578"/>
    <w:rsid w:val="001604D9"/>
    <w:rsid w:val="0016166E"/>
    <w:rsid w:val="00175FE5"/>
    <w:rsid w:val="001774C3"/>
    <w:rsid w:val="001809A5"/>
    <w:rsid w:val="00181BFF"/>
    <w:rsid w:val="001825E1"/>
    <w:rsid w:val="001834B2"/>
    <w:rsid w:val="001862D8"/>
    <w:rsid w:val="00186C63"/>
    <w:rsid w:val="001936DB"/>
    <w:rsid w:val="0019646A"/>
    <w:rsid w:val="00197411"/>
    <w:rsid w:val="001A5A88"/>
    <w:rsid w:val="001A6095"/>
    <w:rsid w:val="001A672B"/>
    <w:rsid w:val="001A695A"/>
    <w:rsid w:val="001B2001"/>
    <w:rsid w:val="001B6B29"/>
    <w:rsid w:val="001B7851"/>
    <w:rsid w:val="001B7F0D"/>
    <w:rsid w:val="001C0ED0"/>
    <w:rsid w:val="001C4D81"/>
    <w:rsid w:val="001C4FDB"/>
    <w:rsid w:val="001C6D20"/>
    <w:rsid w:val="001C7BE7"/>
    <w:rsid w:val="001D1FC6"/>
    <w:rsid w:val="001D4ADA"/>
    <w:rsid w:val="001D4AE1"/>
    <w:rsid w:val="001D4FE6"/>
    <w:rsid w:val="001D5E42"/>
    <w:rsid w:val="001E0ED3"/>
    <w:rsid w:val="001F1F5C"/>
    <w:rsid w:val="001F5857"/>
    <w:rsid w:val="00206E0D"/>
    <w:rsid w:val="0021032E"/>
    <w:rsid w:val="00211A19"/>
    <w:rsid w:val="00213C6B"/>
    <w:rsid w:val="00217036"/>
    <w:rsid w:val="0022725D"/>
    <w:rsid w:val="00227728"/>
    <w:rsid w:val="00230ED4"/>
    <w:rsid w:val="0023241F"/>
    <w:rsid w:val="00236673"/>
    <w:rsid w:val="00245924"/>
    <w:rsid w:val="00246458"/>
    <w:rsid w:val="00252855"/>
    <w:rsid w:val="0025549A"/>
    <w:rsid w:val="00257F89"/>
    <w:rsid w:val="002613D5"/>
    <w:rsid w:val="0026244C"/>
    <w:rsid w:val="00262A11"/>
    <w:rsid w:val="00262E8F"/>
    <w:rsid w:val="0027319D"/>
    <w:rsid w:val="00276B5E"/>
    <w:rsid w:val="00282A1D"/>
    <w:rsid w:val="002940C0"/>
    <w:rsid w:val="002955C3"/>
    <w:rsid w:val="002A20AF"/>
    <w:rsid w:val="002B417C"/>
    <w:rsid w:val="002C055A"/>
    <w:rsid w:val="002D306A"/>
    <w:rsid w:val="002D4039"/>
    <w:rsid w:val="002D48D8"/>
    <w:rsid w:val="002D4CC6"/>
    <w:rsid w:val="002E138E"/>
    <w:rsid w:val="002E2292"/>
    <w:rsid w:val="002E3F80"/>
    <w:rsid w:val="002E669E"/>
    <w:rsid w:val="002F0E88"/>
    <w:rsid w:val="002F351B"/>
    <w:rsid w:val="002F682B"/>
    <w:rsid w:val="002F7DE1"/>
    <w:rsid w:val="00301C7B"/>
    <w:rsid w:val="00306068"/>
    <w:rsid w:val="00307D63"/>
    <w:rsid w:val="00310BC2"/>
    <w:rsid w:val="00312DCD"/>
    <w:rsid w:val="0031539D"/>
    <w:rsid w:val="003214AC"/>
    <w:rsid w:val="00324B27"/>
    <w:rsid w:val="00325710"/>
    <w:rsid w:val="0033297D"/>
    <w:rsid w:val="003453F6"/>
    <w:rsid w:val="00346631"/>
    <w:rsid w:val="00351741"/>
    <w:rsid w:val="00352365"/>
    <w:rsid w:val="003564C5"/>
    <w:rsid w:val="0035670E"/>
    <w:rsid w:val="0035730F"/>
    <w:rsid w:val="00362F5A"/>
    <w:rsid w:val="00363A40"/>
    <w:rsid w:val="003708E7"/>
    <w:rsid w:val="003820DF"/>
    <w:rsid w:val="003837BF"/>
    <w:rsid w:val="0038442C"/>
    <w:rsid w:val="00386624"/>
    <w:rsid w:val="003A168A"/>
    <w:rsid w:val="003B0784"/>
    <w:rsid w:val="003B4A8C"/>
    <w:rsid w:val="003B50A1"/>
    <w:rsid w:val="003C6CBC"/>
    <w:rsid w:val="003D217E"/>
    <w:rsid w:val="003D2E9A"/>
    <w:rsid w:val="003D4865"/>
    <w:rsid w:val="003E17C9"/>
    <w:rsid w:val="003E3E26"/>
    <w:rsid w:val="003E728E"/>
    <w:rsid w:val="003F418D"/>
    <w:rsid w:val="003F48C5"/>
    <w:rsid w:val="003F59DA"/>
    <w:rsid w:val="00403949"/>
    <w:rsid w:val="00405296"/>
    <w:rsid w:val="0040693B"/>
    <w:rsid w:val="00414A48"/>
    <w:rsid w:val="00415584"/>
    <w:rsid w:val="00415CBC"/>
    <w:rsid w:val="0042392B"/>
    <w:rsid w:val="00430944"/>
    <w:rsid w:val="0043596F"/>
    <w:rsid w:val="00441FEC"/>
    <w:rsid w:val="00442636"/>
    <w:rsid w:val="00453372"/>
    <w:rsid w:val="00454A12"/>
    <w:rsid w:val="00456F1B"/>
    <w:rsid w:val="00460A4B"/>
    <w:rsid w:val="0046172E"/>
    <w:rsid w:val="0046246B"/>
    <w:rsid w:val="004646F7"/>
    <w:rsid w:val="0047279A"/>
    <w:rsid w:val="00480924"/>
    <w:rsid w:val="004905A8"/>
    <w:rsid w:val="004921F8"/>
    <w:rsid w:val="004A0186"/>
    <w:rsid w:val="004A547E"/>
    <w:rsid w:val="004A7933"/>
    <w:rsid w:val="004B3D6C"/>
    <w:rsid w:val="004D3AEA"/>
    <w:rsid w:val="004D5483"/>
    <w:rsid w:val="004E117D"/>
    <w:rsid w:val="004E2594"/>
    <w:rsid w:val="004E5527"/>
    <w:rsid w:val="004E6830"/>
    <w:rsid w:val="004E7DC0"/>
    <w:rsid w:val="004E7E99"/>
    <w:rsid w:val="004F1377"/>
    <w:rsid w:val="004F4B9E"/>
    <w:rsid w:val="004F4C4E"/>
    <w:rsid w:val="00500692"/>
    <w:rsid w:val="00501DC0"/>
    <w:rsid w:val="0050250E"/>
    <w:rsid w:val="00504633"/>
    <w:rsid w:val="00511EFF"/>
    <w:rsid w:val="0051338C"/>
    <w:rsid w:val="005237B2"/>
    <w:rsid w:val="00524A57"/>
    <w:rsid w:val="005443AE"/>
    <w:rsid w:val="00544F16"/>
    <w:rsid w:val="0054506E"/>
    <w:rsid w:val="00545256"/>
    <w:rsid w:val="0054745A"/>
    <w:rsid w:val="00547E56"/>
    <w:rsid w:val="00554A70"/>
    <w:rsid w:val="005620E8"/>
    <w:rsid w:val="00563F02"/>
    <w:rsid w:val="00566E26"/>
    <w:rsid w:val="0056755A"/>
    <w:rsid w:val="005833C6"/>
    <w:rsid w:val="005836EA"/>
    <w:rsid w:val="00592318"/>
    <w:rsid w:val="005B2D7C"/>
    <w:rsid w:val="005B752F"/>
    <w:rsid w:val="005B7673"/>
    <w:rsid w:val="005C1AC7"/>
    <w:rsid w:val="005C1F56"/>
    <w:rsid w:val="005D0801"/>
    <w:rsid w:val="005D1FE6"/>
    <w:rsid w:val="005D2BA2"/>
    <w:rsid w:val="005D67C5"/>
    <w:rsid w:val="005E13A9"/>
    <w:rsid w:val="005E3CF1"/>
    <w:rsid w:val="005E7920"/>
    <w:rsid w:val="005E79CF"/>
    <w:rsid w:val="005F37E1"/>
    <w:rsid w:val="005F52E3"/>
    <w:rsid w:val="0060440E"/>
    <w:rsid w:val="00612C4A"/>
    <w:rsid w:val="0061361E"/>
    <w:rsid w:val="00615C34"/>
    <w:rsid w:val="00617726"/>
    <w:rsid w:val="00624232"/>
    <w:rsid w:val="006262D2"/>
    <w:rsid w:val="006268A5"/>
    <w:rsid w:val="00630802"/>
    <w:rsid w:val="00630CF4"/>
    <w:rsid w:val="00632658"/>
    <w:rsid w:val="00635A62"/>
    <w:rsid w:val="00643D29"/>
    <w:rsid w:val="00644599"/>
    <w:rsid w:val="00651F73"/>
    <w:rsid w:val="00657D29"/>
    <w:rsid w:val="00664088"/>
    <w:rsid w:val="00664443"/>
    <w:rsid w:val="00665A93"/>
    <w:rsid w:val="0066751B"/>
    <w:rsid w:val="00667E1A"/>
    <w:rsid w:val="006834F3"/>
    <w:rsid w:val="006846DC"/>
    <w:rsid w:val="006856CE"/>
    <w:rsid w:val="00685ED8"/>
    <w:rsid w:val="00692222"/>
    <w:rsid w:val="00695293"/>
    <w:rsid w:val="006A1DE3"/>
    <w:rsid w:val="006A1F08"/>
    <w:rsid w:val="006B488D"/>
    <w:rsid w:val="006C54C2"/>
    <w:rsid w:val="006D37B0"/>
    <w:rsid w:val="006D3ACE"/>
    <w:rsid w:val="006D5E72"/>
    <w:rsid w:val="006E1F38"/>
    <w:rsid w:val="006E2273"/>
    <w:rsid w:val="006F6EB4"/>
    <w:rsid w:val="006F6FAA"/>
    <w:rsid w:val="007008AD"/>
    <w:rsid w:val="00700E8A"/>
    <w:rsid w:val="0070322E"/>
    <w:rsid w:val="00710B7E"/>
    <w:rsid w:val="007140AA"/>
    <w:rsid w:val="0071465E"/>
    <w:rsid w:val="00720FF4"/>
    <w:rsid w:val="00730F31"/>
    <w:rsid w:val="00730FE1"/>
    <w:rsid w:val="00734773"/>
    <w:rsid w:val="007377B8"/>
    <w:rsid w:val="0074134B"/>
    <w:rsid w:val="00750C4F"/>
    <w:rsid w:val="00751AB5"/>
    <w:rsid w:val="00751F5C"/>
    <w:rsid w:val="00751FC7"/>
    <w:rsid w:val="00757C5E"/>
    <w:rsid w:val="00770C18"/>
    <w:rsid w:val="00774002"/>
    <w:rsid w:val="00785D49"/>
    <w:rsid w:val="00793CC8"/>
    <w:rsid w:val="00796052"/>
    <w:rsid w:val="00797469"/>
    <w:rsid w:val="007A4523"/>
    <w:rsid w:val="007A52C0"/>
    <w:rsid w:val="007A672C"/>
    <w:rsid w:val="007A71EC"/>
    <w:rsid w:val="007B2F4A"/>
    <w:rsid w:val="007B3067"/>
    <w:rsid w:val="007B3640"/>
    <w:rsid w:val="007B3CF1"/>
    <w:rsid w:val="007D1127"/>
    <w:rsid w:val="007D2280"/>
    <w:rsid w:val="007D4223"/>
    <w:rsid w:val="007F35E7"/>
    <w:rsid w:val="007F7C6F"/>
    <w:rsid w:val="00804611"/>
    <w:rsid w:val="00812E13"/>
    <w:rsid w:val="00815150"/>
    <w:rsid w:val="00820172"/>
    <w:rsid w:val="0082052E"/>
    <w:rsid w:val="00825D60"/>
    <w:rsid w:val="00826C3C"/>
    <w:rsid w:val="008270EF"/>
    <w:rsid w:val="008307E9"/>
    <w:rsid w:val="00832BD7"/>
    <w:rsid w:val="00837474"/>
    <w:rsid w:val="00842588"/>
    <w:rsid w:val="00845A92"/>
    <w:rsid w:val="00852BE6"/>
    <w:rsid w:val="00857055"/>
    <w:rsid w:val="008646DF"/>
    <w:rsid w:val="0086506D"/>
    <w:rsid w:val="00870B00"/>
    <w:rsid w:val="008769AF"/>
    <w:rsid w:val="008772EA"/>
    <w:rsid w:val="00880B07"/>
    <w:rsid w:val="008811DC"/>
    <w:rsid w:val="00882566"/>
    <w:rsid w:val="008833C1"/>
    <w:rsid w:val="00891E66"/>
    <w:rsid w:val="00896BE4"/>
    <w:rsid w:val="008A1611"/>
    <w:rsid w:val="008A7971"/>
    <w:rsid w:val="008B0356"/>
    <w:rsid w:val="008B3993"/>
    <w:rsid w:val="008D1161"/>
    <w:rsid w:val="008D282F"/>
    <w:rsid w:val="008D53A9"/>
    <w:rsid w:val="008D61E0"/>
    <w:rsid w:val="008D66CD"/>
    <w:rsid w:val="008E0E16"/>
    <w:rsid w:val="008E0E5B"/>
    <w:rsid w:val="008E5F5B"/>
    <w:rsid w:val="008F1456"/>
    <w:rsid w:val="008F23E1"/>
    <w:rsid w:val="008F490D"/>
    <w:rsid w:val="008F6DEA"/>
    <w:rsid w:val="00903FDB"/>
    <w:rsid w:val="0090421D"/>
    <w:rsid w:val="00906BF6"/>
    <w:rsid w:val="009070D0"/>
    <w:rsid w:val="00913731"/>
    <w:rsid w:val="00920DF6"/>
    <w:rsid w:val="0092175E"/>
    <w:rsid w:val="00922AA8"/>
    <w:rsid w:val="009306B6"/>
    <w:rsid w:val="00930885"/>
    <w:rsid w:val="0093106A"/>
    <w:rsid w:val="009311F6"/>
    <w:rsid w:val="00933F79"/>
    <w:rsid w:val="00944732"/>
    <w:rsid w:val="00944A55"/>
    <w:rsid w:val="009458B3"/>
    <w:rsid w:val="009507AA"/>
    <w:rsid w:val="00953B6B"/>
    <w:rsid w:val="00960815"/>
    <w:rsid w:val="00963525"/>
    <w:rsid w:val="00965DBD"/>
    <w:rsid w:val="00970069"/>
    <w:rsid w:val="00972AE1"/>
    <w:rsid w:val="00972C10"/>
    <w:rsid w:val="00973C0C"/>
    <w:rsid w:val="00975C3B"/>
    <w:rsid w:val="00980B81"/>
    <w:rsid w:val="00982AC7"/>
    <w:rsid w:val="00990D94"/>
    <w:rsid w:val="00991665"/>
    <w:rsid w:val="009973C1"/>
    <w:rsid w:val="009A1774"/>
    <w:rsid w:val="009A2F05"/>
    <w:rsid w:val="009A38EE"/>
    <w:rsid w:val="009A56DA"/>
    <w:rsid w:val="009A6D75"/>
    <w:rsid w:val="009A768C"/>
    <w:rsid w:val="009C08CA"/>
    <w:rsid w:val="009C0B15"/>
    <w:rsid w:val="009C263B"/>
    <w:rsid w:val="009C2AB0"/>
    <w:rsid w:val="009C70E4"/>
    <w:rsid w:val="009E37D5"/>
    <w:rsid w:val="009F0114"/>
    <w:rsid w:val="009F7691"/>
    <w:rsid w:val="00A00FE1"/>
    <w:rsid w:val="00A02A5B"/>
    <w:rsid w:val="00A03272"/>
    <w:rsid w:val="00A03702"/>
    <w:rsid w:val="00A05DAD"/>
    <w:rsid w:val="00A063FA"/>
    <w:rsid w:val="00A122F6"/>
    <w:rsid w:val="00A2096A"/>
    <w:rsid w:val="00A21906"/>
    <w:rsid w:val="00A23E1A"/>
    <w:rsid w:val="00A24B0B"/>
    <w:rsid w:val="00A25903"/>
    <w:rsid w:val="00A2694E"/>
    <w:rsid w:val="00A3751C"/>
    <w:rsid w:val="00A40053"/>
    <w:rsid w:val="00A40AD1"/>
    <w:rsid w:val="00A44DAC"/>
    <w:rsid w:val="00A50FD9"/>
    <w:rsid w:val="00A513D5"/>
    <w:rsid w:val="00A54E80"/>
    <w:rsid w:val="00A63618"/>
    <w:rsid w:val="00A708F0"/>
    <w:rsid w:val="00A712B1"/>
    <w:rsid w:val="00A74356"/>
    <w:rsid w:val="00A744C0"/>
    <w:rsid w:val="00A77E0B"/>
    <w:rsid w:val="00A86B9C"/>
    <w:rsid w:val="00A92DBE"/>
    <w:rsid w:val="00A94E59"/>
    <w:rsid w:val="00AB1BB8"/>
    <w:rsid w:val="00AC2EBB"/>
    <w:rsid w:val="00AC4287"/>
    <w:rsid w:val="00AD2211"/>
    <w:rsid w:val="00AE0284"/>
    <w:rsid w:val="00AE4602"/>
    <w:rsid w:val="00AE58B5"/>
    <w:rsid w:val="00AF0E21"/>
    <w:rsid w:val="00AF6558"/>
    <w:rsid w:val="00B00D3E"/>
    <w:rsid w:val="00B03133"/>
    <w:rsid w:val="00B038D6"/>
    <w:rsid w:val="00B0541E"/>
    <w:rsid w:val="00B201E9"/>
    <w:rsid w:val="00B20E5D"/>
    <w:rsid w:val="00B215ED"/>
    <w:rsid w:val="00B3397B"/>
    <w:rsid w:val="00B34658"/>
    <w:rsid w:val="00B3547A"/>
    <w:rsid w:val="00B3548D"/>
    <w:rsid w:val="00B41857"/>
    <w:rsid w:val="00B41D88"/>
    <w:rsid w:val="00B41EA6"/>
    <w:rsid w:val="00B41EF2"/>
    <w:rsid w:val="00B42BB2"/>
    <w:rsid w:val="00B4557D"/>
    <w:rsid w:val="00B5016F"/>
    <w:rsid w:val="00B512D8"/>
    <w:rsid w:val="00B54DAC"/>
    <w:rsid w:val="00B57B6F"/>
    <w:rsid w:val="00B61ADE"/>
    <w:rsid w:val="00B7241B"/>
    <w:rsid w:val="00B752F7"/>
    <w:rsid w:val="00B82CFF"/>
    <w:rsid w:val="00B84B92"/>
    <w:rsid w:val="00B85767"/>
    <w:rsid w:val="00B8686F"/>
    <w:rsid w:val="00B90B36"/>
    <w:rsid w:val="00B9548F"/>
    <w:rsid w:val="00B96F23"/>
    <w:rsid w:val="00BB05AB"/>
    <w:rsid w:val="00BB42AF"/>
    <w:rsid w:val="00BB4C14"/>
    <w:rsid w:val="00BC176B"/>
    <w:rsid w:val="00BC3CE0"/>
    <w:rsid w:val="00BC43DD"/>
    <w:rsid w:val="00BC743C"/>
    <w:rsid w:val="00BD2E70"/>
    <w:rsid w:val="00BE3B61"/>
    <w:rsid w:val="00BE408D"/>
    <w:rsid w:val="00BE5D10"/>
    <w:rsid w:val="00BF19DA"/>
    <w:rsid w:val="00BF5072"/>
    <w:rsid w:val="00BF5D41"/>
    <w:rsid w:val="00C05382"/>
    <w:rsid w:val="00C0703F"/>
    <w:rsid w:val="00C079BC"/>
    <w:rsid w:val="00C207D9"/>
    <w:rsid w:val="00C32A7C"/>
    <w:rsid w:val="00C44568"/>
    <w:rsid w:val="00C555DD"/>
    <w:rsid w:val="00C57A4C"/>
    <w:rsid w:val="00C615BD"/>
    <w:rsid w:val="00C6228B"/>
    <w:rsid w:val="00C66B0D"/>
    <w:rsid w:val="00C66ED8"/>
    <w:rsid w:val="00C67D17"/>
    <w:rsid w:val="00C71070"/>
    <w:rsid w:val="00C726CE"/>
    <w:rsid w:val="00C75646"/>
    <w:rsid w:val="00C779BE"/>
    <w:rsid w:val="00C81909"/>
    <w:rsid w:val="00C85D91"/>
    <w:rsid w:val="00C91227"/>
    <w:rsid w:val="00C91F57"/>
    <w:rsid w:val="00C9727A"/>
    <w:rsid w:val="00CA21F5"/>
    <w:rsid w:val="00CA2906"/>
    <w:rsid w:val="00CA5BB5"/>
    <w:rsid w:val="00CB0B80"/>
    <w:rsid w:val="00CB0DBF"/>
    <w:rsid w:val="00CB2725"/>
    <w:rsid w:val="00CC0810"/>
    <w:rsid w:val="00CC4406"/>
    <w:rsid w:val="00CD6A7E"/>
    <w:rsid w:val="00CD746F"/>
    <w:rsid w:val="00CE212C"/>
    <w:rsid w:val="00CE46C5"/>
    <w:rsid w:val="00CF1BB5"/>
    <w:rsid w:val="00CF4B5B"/>
    <w:rsid w:val="00D14667"/>
    <w:rsid w:val="00D152AA"/>
    <w:rsid w:val="00D20B3C"/>
    <w:rsid w:val="00D20C08"/>
    <w:rsid w:val="00D26836"/>
    <w:rsid w:val="00D4677E"/>
    <w:rsid w:val="00D65262"/>
    <w:rsid w:val="00D65B74"/>
    <w:rsid w:val="00D65F13"/>
    <w:rsid w:val="00D671B1"/>
    <w:rsid w:val="00D67C7F"/>
    <w:rsid w:val="00D714DD"/>
    <w:rsid w:val="00D73CFB"/>
    <w:rsid w:val="00D73D8C"/>
    <w:rsid w:val="00D75C8E"/>
    <w:rsid w:val="00D90601"/>
    <w:rsid w:val="00D90700"/>
    <w:rsid w:val="00D942D9"/>
    <w:rsid w:val="00D96A11"/>
    <w:rsid w:val="00DA1F90"/>
    <w:rsid w:val="00DA62A0"/>
    <w:rsid w:val="00DB48C8"/>
    <w:rsid w:val="00DB6BC0"/>
    <w:rsid w:val="00DB6E63"/>
    <w:rsid w:val="00DC66A0"/>
    <w:rsid w:val="00DD1C58"/>
    <w:rsid w:val="00DD6481"/>
    <w:rsid w:val="00DE08D1"/>
    <w:rsid w:val="00DE3BBB"/>
    <w:rsid w:val="00DF1846"/>
    <w:rsid w:val="00DF4B63"/>
    <w:rsid w:val="00DF780F"/>
    <w:rsid w:val="00E022A3"/>
    <w:rsid w:val="00E050C5"/>
    <w:rsid w:val="00E05914"/>
    <w:rsid w:val="00E121E4"/>
    <w:rsid w:val="00E12BFD"/>
    <w:rsid w:val="00E173E6"/>
    <w:rsid w:val="00E217F7"/>
    <w:rsid w:val="00E232FF"/>
    <w:rsid w:val="00E31380"/>
    <w:rsid w:val="00E3380C"/>
    <w:rsid w:val="00E36ECB"/>
    <w:rsid w:val="00E43828"/>
    <w:rsid w:val="00E4414A"/>
    <w:rsid w:val="00E44182"/>
    <w:rsid w:val="00E62BA7"/>
    <w:rsid w:val="00E6612A"/>
    <w:rsid w:val="00E66979"/>
    <w:rsid w:val="00E67055"/>
    <w:rsid w:val="00E73338"/>
    <w:rsid w:val="00E762D2"/>
    <w:rsid w:val="00E778DC"/>
    <w:rsid w:val="00E85FB7"/>
    <w:rsid w:val="00E87EF3"/>
    <w:rsid w:val="00EB0547"/>
    <w:rsid w:val="00EB3BCE"/>
    <w:rsid w:val="00EB6A3E"/>
    <w:rsid w:val="00EC4EFD"/>
    <w:rsid w:val="00EE2A63"/>
    <w:rsid w:val="00EE34F3"/>
    <w:rsid w:val="00EE4B63"/>
    <w:rsid w:val="00EE4CE9"/>
    <w:rsid w:val="00EE791C"/>
    <w:rsid w:val="00EF06A8"/>
    <w:rsid w:val="00F05A4C"/>
    <w:rsid w:val="00F14341"/>
    <w:rsid w:val="00F24863"/>
    <w:rsid w:val="00F30BF1"/>
    <w:rsid w:val="00F3132A"/>
    <w:rsid w:val="00F3190C"/>
    <w:rsid w:val="00F32CEE"/>
    <w:rsid w:val="00F3576E"/>
    <w:rsid w:val="00F47109"/>
    <w:rsid w:val="00F71CB0"/>
    <w:rsid w:val="00F749B2"/>
    <w:rsid w:val="00F81895"/>
    <w:rsid w:val="00F857D5"/>
    <w:rsid w:val="00FA0824"/>
    <w:rsid w:val="00FA742A"/>
    <w:rsid w:val="00FB0291"/>
    <w:rsid w:val="00FC32CE"/>
    <w:rsid w:val="00FC3665"/>
    <w:rsid w:val="00FC4902"/>
    <w:rsid w:val="00FC6ADB"/>
    <w:rsid w:val="00FD0781"/>
    <w:rsid w:val="00FD401F"/>
    <w:rsid w:val="00FD550D"/>
    <w:rsid w:val="00FE0243"/>
    <w:rsid w:val="00FE4DCC"/>
    <w:rsid w:val="00FF4808"/>
    <w:rsid w:val="00FF5037"/>
    <w:rsid w:val="00FF51B0"/>
    <w:rsid w:val="00FF54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C0CB767"/>
  <w15:docId w15:val="{EB8D3D38-2BC6-4A7C-BA9E-70EED97A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32CE"/>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AE0284"/>
    <w:pPr>
      <w:spacing w:after="0" w:line="240" w:lineRule="auto"/>
    </w:pPr>
    <w:rPr>
      <w:rFonts w:ascii="Tahoma" w:hAnsi="Tahoma" w:cs="Tahoma"/>
      <w:sz w:val="16"/>
      <w:szCs w:val="16"/>
      <w:lang w:eastAsia="de-DE"/>
    </w:rPr>
  </w:style>
  <w:style w:type="character" w:customStyle="1" w:styleId="SprechblasentextZchn">
    <w:name w:val="Sprechblasentext Zchn"/>
    <w:link w:val="Sprechblasentext"/>
    <w:uiPriority w:val="99"/>
    <w:semiHidden/>
    <w:locked/>
    <w:rsid w:val="00C75646"/>
    <w:rPr>
      <w:rFonts w:ascii="Times New Roman" w:hAnsi="Times New Roman" w:cs="Times New Roman"/>
      <w:sz w:val="2"/>
      <w:lang w:eastAsia="en-US"/>
    </w:rPr>
  </w:style>
  <w:style w:type="paragraph" w:styleId="Kopfzeile">
    <w:name w:val="header"/>
    <w:basedOn w:val="Standard"/>
    <w:link w:val="KopfzeileZchn"/>
    <w:uiPriority w:val="99"/>
    <w:rsid w:val="00A21906"/>
    <w:pPr>
      <w:tabs>
        <w:tab w:val="center" w:pos="4536"/>
        <w:tab w:val="right" w:pos="9072"/>
      </w:tabs>
      <w:spacing w:after="0" w:line="240" w:lineRule="auto"/>
    </w:pPr>
  </w:style>
  <w:style w:type="character" w:customStyle="1" w:styleId="KopfzeileZchn">
    <w:name w:val="Kopfzeile Zchn"/>
    <w:link w:val="Kopfzeile"/>
    <w:uiPriority w:val="99"/>
    <w:locked/>
    <w:rsid w:val="00A21906"/>
    <w:rPr>
      <w:rFonts w:cs="Times New Roman"/>
    </w:rPr>
  </w:style>
  <w:style w:type="paragraph" w:styleId="Fuzeile">
    <w:name w:val="footer"/>
    <w:basedOn w:val="Standard"/>
    <w:link w:val="FuzeileZchn"/>
    <w:uiPriority w:val="99"/>
    <w:rsid w:val="00A21906"/>
    <w:pPr>
      <w:tabs>
        <w:tab w:val="center" w:pos="4536"/>
        <w:tab w:val="right" w:pos="9072"/>
      </w:tabs>
      <w:spacing w:after="0" w:line="240" w:lineRule="auto"/>
    </w:pPr>
  </w:style>
  <w:style w:type="character" w:customStyle="1" w:styleId="FuzeileZchn">
    <w:name w:val="Fußzeile Zchn"/>
    <w:link w:val="Fuzeile"/>
    <w:uiPriority w:val="99"/>
    <w:locked/>
    <w:rsid w:val="00A21906"/>
    <w:rPr>
      <w:rFonts w:cs="Times New Roman"/>
    </w:rPr>
  </w:style>
  <w:style w:type="paragraph" w:customStyle="1" w:styleId="TextA">
    <w:name w:val="Text A"/>
    <w:uiPriority w:val="99"/>
    <w:rsid w:val="0015257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u w:color="000000"/>
    </w:rPr>
  </w:style>
  <w:style w:type="paragraph" w:customStyle="1" w:styleId="Default">
    <w:name w:val="Default"/>
    <w:uiPriority w:val="99"/>
    <w:rsid w:val="00152578"/>
    <w:pPr>
      <w:autoSpaceDE w:val="0"/>
      <w:autoSpaceDN w:val="0"/>
      <w:adjustRightInd w:val="0"/>
    </w:pPr>
    <w:rPr>
      <w:rFonts w:ascii="Officina Sans ITC TT" w:hAnsi="Officina Sans ITC TT" w:cs="Officina Sans ITC TT"/>
      <w:color w:val="000000"/>
      <w:sz w:val="24"/>
      <w:szCs w:val="24"/>
    </w:rPr>
  </w:style>
  <w:style w:type="paragraph" w:customStyle="1" w:styleId="msolistparagraph0">
    <w:name w:val="msolistparagraph"/>
    <w:basedOn w:val="Standard"/>
    <w:uiPriority w:val="99"/>
    <w:rsid w:val="00152578"/>
    <w:pPr>
      <w:spacing w:after="0" w:line="240" w:lineRule="auto"/>
      <w:ind w:left="720"/>
    </w:pPr>
  </w:style>
  <w:style w:type="character" w:styleId="Hyperlink">
    <w:name w:val="Hyperlink"/>
    <w:uiPriority w:val="99"/>
    <w:unhideWhenUsed/>
    <w:rsid w:val="0061361E"/>
    <w:rPr>
      <w:color w:val="0000FF"/>
      <w:u w:val="single"/>
    </w:rPr>
  </w:style>
  <w:style w:type="paragraph" w:styleId="Listenabsatz">
    <w:name w:val="List Paragraph"/>
    <w:basedOn w:val="Standard"/>
    <w:uiPriority w:val="34"/>
    <w:qFormat/>
    <w:rsid w:val="00480924"/>
    <w:pPr>
      <w:ind w:left="720"/>
      <w:contextualSpacing/>
    </w:pPr>
  </w:style>
  <w:style w:type="character" w:customStyle="1" w:styleId="NichtaufgelsteErwhnung1">
    <w:name w:val="Nicht aufgelöste Erwähnung1"/>
    <w:basedOn w:val="Absatz-Standardschriftart"/>
    <w:uiPriority w:val="99"/>
    <w:semiHidden/>
    <w:unhideWhenUsed/>
    <w:rsid w:val="00F05A4C"/>
    <w:rPr>
      <w:color w:val="605E5C"/>
      <w:shd w:val="clear" w:color="auto" w:fill="E1DFDD"/>
    </w:rPr>
  </w:style>
  <w:style w:type="character" w:styleId="Kommentarzeichen">
    <w:name w:val="annotation reference"/>
    <w:basedOn w:val="Absatz-Standardschriftart"/>
    <w:uiPriority w:val="99"/>
    <w:semiHidden/>
    <w:unhideWhenUsed/>
    <w:rsid w:val="00EE2A63"/>
    <w:rPr>
      <w:sz w:val="16"/>
      <w:szCs w:val="16"/>
    </w:rPr>
  </w:style>
  <w:style w:type="paragraph" w:styleId="Kommentartext">
    <w:name w:val="annotation text"/>
    <w:basedOn w:val="Standard"/>
    <w:link w:val="KommentartextZchn"/>
    <w:uiPriority w:val="99"/>
    <w:semiHidden/>
    <w:unhideWhenUsed/>
    <w:rsid w:val="00EE2A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2A63"/>
    <w:rPr>
      <w:lang w:eastAsia="en-US"/>
    </w:rPr>
  </w:style>
  <w:style w:type="paragraph" w:styleId="Kommentarthema">
    <w:name w:val="annotation subject"/>
    <w:basedOn w:val="Kommentartext"/>
    <w:next w:val="Kommentartext"/>
    <w:link w:val="KommentarthemaZchn"/>
    <w:uiPriority w:val="99"/>
    <w:semiHidden/>
    <w:unhideWhenUsed/>
    <w:rsid w:val="00EE2A63"/>
    <w:rPr>
      <w:b/>
      <w:bCs/>
    </w:rPr>
  </w:style>
  <w:style w:type="character" w:customStyle="1" w:styleId="KommentarthemaZchn">
    <w:name w:val="Kommentarthema Zchn"/>
    <w:basedOn w:val="KommentartextZchn"/>
    <w:link w:val="Kommentarthema"/>
    <w:uiPriority w:val="99"/>
    <w:semiHidden/>
    <w:rsid w:val="00EE2A63"/>
    <w:rPr>
      <w:b/>
      <w:bCs/>
      <w:lang w:eastAsia="en-US"/>
    </w:rPr>
  </w:style>
  <w:style w:type="character" w:styleId="BesuchterLink">
    <w:name w:val="FollowedHyperlink"/>
    <w:basedOn w:val="Absatz-Standardschriftart"/>
    <w:uiPriority w:val="99"/>
    <w:semiHidden/>
    <w:unhideWhenUsed/>
    <w:rsid w:val="00734773"/>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B512D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26244C"/>
    <w:rPr>
      <w:color w:val="605E5C"/>
      <w:shd w:val="clear" w:color="auto" w:fill="E1DFDD"/>
    </w:rPr>
  </w:style>
  <w:style w:type="character" w:customStyle="1" w:styleId="UnresolvedMention">
    <w:name w:val="Unresolved Mention"/>
    <w:basedOn w:val="Absatz-Standardschriftart"/>
    <w:uiPriority w:val="99"/>
    <w:semiHidden/>
    <w:unhideWhenUsed/>
    <w:rsid w:val="00523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44446">
      <w:bodyDiv w:val="1"/>
      <w:marLeft w:val="0"/>
      <w:marRight w:val="0"/>
      <w:marTop w:val="0"/>
      <w:marBottom w:val="0"/>
      <w:divBdr>
        <w:top w:val="none" w:sz="0" w:space="0" w:color="auto"/>
        <w:left w:val="none" w:sz="0" w:space="0" w:color="auto"/>
        <w:bottom w:val="none" w:sz="0" w:space="0" w:color="auto"/>
        <w:right w:val="none" w:sz="0" w:space="0" w:color="auto"/>
      </w:divBdr>
    </w:div>
    <w:div w:id="850875908">
      <w:bodyDiv w:val="1"/>
      <w:marLeft w:val="0"/>
      <w:marRight w:val="0"/>
      <w:marTop w:val="0"/>
      <w:marBottom w:val="0"/>
      <w:divBdr>
        <w:top w:val="none" w:sz="0" w:space="0" w:color="auto"/>
        <w:left w:val="none" w:sz="0" w:space="0" w:color="auto"/>
        <w:bottom w:val="none" w:sz="0" w:space="0" w:color="auto"/>
        <w:right w:val="none" w:sz="0" w:space="0" w:color="auto"/>
      </w:divBdr>
    </w:div>
    <w:div w:id="940913322">
      <w:bodyDiv w:val="1"/>
      <w:marLeft w:val="0"/>
      <w:marRight w:val="0"/>
      <w:marTop w:val="0"/>
      <w:marBottom w:val="0"/>
      <w:divBdr>
        <w:top w:val="none" w:sz="0" w:space="0" w:color="auto"/>
        <w:left w:val="none" w:sz="0" w:space="0" w:color="auto"/>
        <w:bottom w:val="none" w:sz="0" w:space="0" w:color="auto"/>
        <w:right w:val="none" w:sz="0" w:space="0" w:color="auto"/>
      </w:divBdr>
    </w:div>
    <w:div w:id="998774345">
      <w:bodyDiv w:val="1"/>
      <w:marLeft w:val="0"/>
      <w:marRight w:val="0"/>
      <w:marTop w:val="0"/>
      <w:marBottom w:val="0"/>
      <w:divBdr>
        <w:top w:val="none" w:sz="0" w:space="0" w:color="auto"/>
        <w:left w:val="none" w:sz="0" w:space="0" w:color="auto"/>
        <w:bottom w:val="none" w:sz="0" w:space="0" w:color="auto"/>
        <w:right w:val="none" w:sz="0" w:space="0" w:color="auto"/>
      </w:divBdr>
    </w:div>
    <w:div w:id="1687098417">
      <w:bodyDiv w:val="1"/>
      <w:marLeft w:val="0"/>
      <w:marRight w:val="0"/>
      <w:marTop w:val="0"/>
      <w:marBottom w:val="0"/>
      <w:divBdr>
        <w:top w:val="none" w:sz="0" w:space="0" w:color="auto"/>
        <w:left w:val="none" w:sz="0" w:space="0" w:color="auto"/>
        <w:bottom w:val="none" w:sz="0" w:space="0" w:color="auto"/>
        <w:right w:val="none" w:sz="0" w:space="0" w:color="auto"/>
      </w:divBdr>
    </w:div>
    <w:div w:id="1695106608">
      <w:bodyDiv w:val="1"/>
      <w:marLeft w:val="0"/>
      <w:marRight w:val="0"/>
      <w:marTop w:val="0"/>
      <w:marBottom w:val="0"/>
      <w:divBdr>
        <w:top w:val="none" w:sz="0" w:space="0" w:color="auto"/>
        <w:left w:val="none" w:sz="0" w:space="0" w:color="auto"/>
        <w:bottom w:val="none" w:sz="0" w:space="0" w:color="auto"/>
        <w:right w:val="none" w:sz="0" w:space="0" w:color="auto"/>
      </w:divBdr>
    </w:div>
    <w:div w:id="185252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umvita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onumvitae.org/fileadmin/REDAKTION/Bundesverband/Service/Downloads/Kubiciel_Rechtsgutachten_Schwangerschafts_konflikt_beratung_u_digitale_Formaten_Endfassung.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esse@donumvitae.org" TargetMode="External"/><Relationship Id="rId4" Type="http://schemas.openxmlformats.org/officeDocument/2006/relationships/webSettings" Target="webSettings.xml"/><Relationship Id="rId9" Type="http://schemas.openxmlformats.org/officeDocument/2006/relationships/hyperlink" Target="mailto:info@donumvita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4469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scriptorium</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Koch</dc:creator>
  <cp:keywords/>
  <dc:description/>
  <cp:lastModifiedBy>Hubert Wissing</cp:lastModifiedBy>
  <cp:revision>7</cp:revision>
  <cp:lastPrinted>2021-03-16T13:52:00Z</cp:lastPrinted>
  <dcterms:created xsi:type="dcterms:W3CDTF">2021-11-30T07:48:00Z</dcterms:created>
  <dcterms:modified xsi:type="dcterms:W3CDTF">2021-12-01T08:46:00Z</dcterms:modified>
</cp:coreProperties>
</file>